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A82C" w14:textId="77777777" w:rsidR="00205AAA" w:rsidRDefault="00205AAA" w:rsidP="00205AAA">
      <w:pPr>
        <w:jc w:val="right"/>
        <w:rPr>
          <w:rFonts w:ascii="Open Sans Light" w:hAnsi="Open Sans Light" w:cs="Open Sans Light"/>
          <w:b/>
          <w:sz w:val="20"/>
        </w:rPr>
      </w:pPr>
      <w:r w:rsidRPr="00A46326">
        <w:rPr>
          <w:rFonts w:ascii="Open Sans Light" w:hAnsi="Open Sans Light" w:cs="Open Sans Light"/>
          <w:b/>
          <w:sz w:val="20"/>
        </w:rPr>
        <w:t>Załącznik nr 1 do SWZ</w:t>
      </w:r>
    </w:p>
    <w:p w14:paraId="63D6588E" w14:textId="77777777" w:rsidR="00205AAA" w:rsidRPr="00273160" w:rsidRDefault="00205AAA" w:rsidP="00205AAA">
      <w:pPr>
        <w:jc w:val="right"/>
        <w:rPr>
          <w:rFonts w:ascii="Open Sans Light" w:hAnsi="Open Sans Light" w:cs="Open Sans Light"/>
          <w:b/>
          <w:sz w:val="20"/>
        </w:rPr>
      </w:pPr>
      <w:r>
        <w:rPr>
          <w:rFonts w:ascii="Open Sans Light" w:hAnsi="Open Sans Light" w:cs="Open Sans Light"/>
          <w:b/>
          <w:sz w:val="20"/>
        </w:rPr>
        <w:t>Załącznik nr 1 do Formularza ofertowego</w:t>
      </w:r>
    </w:p>
    <w:p w14:paraId="31101EBF" w14:textId="77777777" w:rsidR="00205AAA" w:rsidRDefault="00205AAA" w:rsidP="00205AAA">
      <w:pPr>
        <w:jc w:val="right"/>
        <w:rPr>
          <w:rFonts w:ascii="Open Sans Light" w:hAnsi="Open Sans Light" w:cs="Open Sans Light"/>
          <w:b/>
          <w:sz w:val="20"/>
        </w:rPr>
      </w:pPr>
    </w:p>
    <w:p w14:paraId="52785316" w14:textId="77777777" w:rsidR="00205AAA" w:rsidRPr="001A165C" w:rsidRDefault="00205AAA" w:rsidP="00205AAA">
      <w:pPr>
        <w:jc w:val="center"/>
        <w:rPr>
          <w:rFonts w:ascii="Open Sans Light" w:hAnsi="Open Sans Light" w:cs="Open Sans Light"/>
          <w:b/>
          <w:bCs/>
          <w:sz w:val="20"/>
        </w:rPr>
      </w:pPr>
      <w:r w:rsidRPr="001A165C">
        <w:rPr>
          <w:rFonts w:ascii="Open Sans Light" w:hAnsi="Open Sans Light" w:cs="Open Sans Light"/>
          <w:b/>
          <w:bCs/>
          <w:sz w:val="20"/>
        </w:rPr>
        <w:t>Opis przedmiotu zamówienia</w:t>
      </w:r>
    </w:p>
    <w:p w14:paraId="6D185AB1" w14:textId="77777777" w:rsidR="00205AAA" w:rsidRPr="001A165C" w:rsidRDefault="00205AAA" w:rsidP="00205AAA">
      <w:pPr>
        <w:jc w:val="center"/>
        <w:rPr>
          <w:rFonts w:ascii="Open Sans Light" w:hAnsi="Open Sans Light" w:cs="Open Sans Light"/>
          <w:b/>
          <w:bCs/>
          <w:sz w:val="20"/>
        </w:rPr>
      </w:pPr>
    </w:p>
    <w:p w14:paraId="5A5C2120" w14:textId="77777777" w:rsidR="00205AAA" w:rsidRPr="002E26FF" w:rsidRDefault="00205AAA" w:rsidP="00205AAA">
      <w:pPr>
        <w:pStyle w:val="pkt"/>
        <w:tabs>
          <w:tab w:val="left" w:pos="3855"/>
        </w:tabs>
        <w:spacing w:after="40"/>
        <w:ind w:left="0" w:firstLine="0"/>
        <w:rPr>
          <w:rFonts w:ascii="Open Sans Light" w:hAnsi="Open Sans Light" w:cs="Open Sans Light"/>
          <w:color w:val="FF0000"/>
          <w:sz w:val="20"/>
        </w:rPr>
      </w:pPr>
      <w:r w:rsidRPr="00DF0EB2">
        <w:rPr>
          <w:rFonts w:ascii="Open Sans Light" w:hAnsi="Open Sans Light" w:cs="Open Sans Light"/>
          <w:sz w:val="20"/>
        </w:rPr>
        <w:t xml:space="preserve">Przedmiotem zamówienia jest </w:t>
      </w:r>
      <w:r>
        <w:rPr>
          <w:rFonts w:ascii="Open Sans Light" w:hAnsi="Open Sans Light" w:cs="Open Sans Light"/>
          <w:b/>
          <w:bCs/>
          <w:sz w:val="20"/>
        </w:rPr>
        <w:t>zapewnienie usług</w:t>
      </w:r>
      <w:r w:rsidRPr="002E26FF">
        <w:rPr>
          <w:rFonts w:ascii="Open Sans Light" w:hAnsi="Open Sans Light" w:cs="Open Sans Light"/>
          <w:b/>
          <w:bCs/>
          <w:sz w:val="20"/>
        </w:rPr>
        <w:t xml:space="preserve"> serwisowych i </w:t>
      </w:r>
      <w:r>
        <w:rPr>
          <w:rFonts w:ascii="Open Sans Light" w:hAnsi="Open Sans Light" w:cs="Open Sans Light"/>
          <w:b/>
          <w:bCs/>
          <w:sz w:val="20"/>
        </w:rPr>
        <w:t>aktualizacji</w:t>
      </w:r>
      <w:r w:rsidRPr="002E26FF">
        <w:rPr>
          <w:rFonts w:ascii="Open Sans Light" w:hAnsi="Open Sans Light" w:cs="Open Sans Light"/>
          <w:b/>
          <w:bCs/>
          <w:sz w:val="20"/>
        </w:rPr>
        <w:t xml:space="preserve"> oprogramowania dla urządzeń sieciowych</w:t>
      </w:r>
      <w:r w:rsidRPr="00DF0EB2">
        <w:rPr>
          <w:rFonts w:ascii="Open Sans Light" w:hAnsi="Open Sans Light" w:cs="Open Sans Light"/>
          <w:sz w:val="20"/>
        </w:rPr>
        <w:t xml:space="preserve"> </w:t>
      </w:r>
      <w:r w:rsidRPr="002E26FF">
        <w:rPr>
          <w:rFonts w:ascii="Open Sans Light" w:hAnsi="Open Sans Light" w:cs="Open Sans Light"/>
          <w:sz w:val="20"/>
        </w:rPr>
        <w:t>użytkowanych w Sądzie Najwyższym.</w:t>
      </w:r>
    </w:p>
    <w:p w14:paraId="1B6FA6F6" w14:textId="77777777" w:rsidR="00205AAA" w:rsidRDefault="00205AAA" w:rsidP="00205AAA">
      <w:pPr>
        <w:spacing w:before="60"/>
        <w:ind w:right="-18"/>
        <w:jc w:val="both"/>
        <w:rPr>
          <w:rFonts w:ascii="Open Sans Light" w:hAnsi="Open Sans Light" w:cs="Open Sans Light"/>
          <w:sz w:val="20"/>
        </w:rPr>
      </w:pPr>
    </w:p>
    <w:p w14:paraId="2564F925" w14:textId="77777777" w:rsidR="00205AAA" w:rsidRPr="00FD5493" w:rsidRDefault="00205AAA" w:rsidP="00205AAA">
      <w:pPr>
        <w:spacing w:before="60"/>
        <w:ind w:right="-18"/>
        <w:jc w:val="both"/>
        <w:rPr>
          <w:rFonts w:ascii="Open Sans Light" w:hAnsi="Open Sans Light" w:cs="Open Sans Light"/>
          <w:sz w:val="20"/>
        </w:rPr>
      </w:pPr>
      <w:r w:rsidRPr="001B3B77">
        <w:rPr>
          <w:rFonts w:ascii="Open Sans Light" w:hAnsi="Open Sans Light" w:cs="Open Sans Light"/>
          <w:sz w:val="20"/>
        </w:rPr>
        <w:t xml:space="preserve">Zamawiający </w:t>
      </w:r>
      <w:r w:rsidRPr="001B3B77">
        <w:rPr>
          <w:rFonts w:ascii="Open Sans Light" w:hAnsi="Open Sans Light" w:cs="Open Sans Light"/>
          <w:b/>
          <w:bCs/>
          <w:sz w:val="20"/>
        </w:rPr>
        <w:t xml:space="preserve">dopuszcza składanie ofert częściowych </w:t>
      </w:r>
      <w:r>
        <w:rPr>
          <w:rFonts w:ascii="Open Sans Light" w:hAnsi="Open Sans Light" w:cs="Open Sans Light"/>
          <w:b/>
          <w:bCs/>
          <w:sz w:val="20"/>
        </w:rPr>
        <w:t xml:space="preserve">w podziale </w:t>
      </w:r>
      <w:r w:rsidRPr="008C47E8">
        <w:rPr>
          <w:rFonts w:ascii="Open Sans Light" w:hAnsi="Open Sans Light" w:cs="Open Sans Light"/>
          <w:b/>
          <w:bCs/>
          <w:sz w:val="20"/>
        </w:rPr>
        <w:t>na części</w:t>
      </w:r>
      <w:r w:rsidRPr="001B3B77">
        <w:rPr>
          <w:rFonts w:ascii="Open Sans Light" w:hAnsi="Open Sans Light" w:cs="Open Sans Light"/>
          <w:sz w:val="20"/>
        </w:rPr>
        <w:t>, wówczas wykonawca może złożyć ofertę na wybraną część lub wszystkie części wymienione poniżej:</w:t>
      </w:r>
    </w:p>
    <w:p w14:paraId="2DB6C8C0" w14:textId="77777777" w:rsidR="00205AAA" w:rsidRPr="0005622F" w:rsidRDefault="00205AAA" w:rsidP="00205AAA">
      <w:pPr>
        <w:pStyle w:val="Akapitzlist"/>
        <w:numPr>
          <w:ilvl w:val="0"/>
          <w:numId w:val="11"/>
        </w:numPr>
        <w:suppressAutoHyphens w:val="0"/>
        <w:overflowPunct/>
        <w:autoSpaceDE/>
        <w:spacing w:before="60"/>
        <w:jc w:val="both"/>
        <w:textAlignment w:val="auto"/>
        <w:rPr>
          <w:rFonts w:ascii="Open Sans Light" w:hAnsi="Open Sans Light" w:cs="Open Sans Light"/>
          <w:sz w:val="20"/>
        </w:rPr>
      </w:pPr>
      <w:r w:rsidRPr="0005622F">
        <w:rPr>
          <w:rFonts w:ascii="Open Sans Light" w:hAnsi="Open Sans Light" w:cs="Open Sans Light"/>
          <w:b/>
          <w:bCs/>
          <w:sz w:val="20"/>
        </w:rPr>
        <w:t>Część nr 1</w:t>
      </w:r>
      <w:r w:rsidRPr="0005622F">
        <w:rPr>
          <w:rFonts w:ascii="Open Sans Light" w:hAnsi="Open Sans Light" w:cs="Open Sans Light"/>
          <w:sz w:val="20"/>
        </w:rPr>
        <w:t xml:space="preserve"> – zapewnienie </w:t>
      </w:r>
      <w:r>
        <w:rPr>
          <w:rFonts w:ascii="Open Sans Light" w:hAnsi="Open Sans Light" w:cs="Open Sans Light"/>
          <w:sz w:val="20"/>
        </w:rPr>
        <w:t>usług</w:t>
      </w:r>
      <w:r w:rsidRPr="0005622F">
        <w:rPr>
          <w:rFonts w:ascii="Open Sans Light" w:hAnsi="Open Sans Light" w:cs="Open Sans Light"/>
          <w:sz w:val="20"/>
        </w:rPr>
        <w:t xml:space="preserve"> serwisowych i </w:t>
      </w:r>
      <w:r>
        <w:rPr>
          <w:rFonts w:ascii="Open Sans Light" w:hAnsi="Open Sans Light" w:cs="Open Sans Light"/>
          <w:sz w:val="20"/>
        </w:rPr>
        <w:t>aktualizacji</w:t>
      </w:r>
      <w:r w:rsidRPr="0005622F">
        <w:rPr>
          <w:rFonts w:ascii="Open Sans Light" w:hAnsi="Open Sans Light" w:cs="Open Sans Light"/>
          <w:sz w:val="20"/>
        </w:rPr>
        <w:t xml:space="preserve"> oprogramowania dla produktów Cisco.</w:t>
      </w:r>
    </w:p>
    <w:p w14:paraId="58402C17" w14:textId="77777777" w:rsidR="00205AAA" w:rsidRPr="0005622F" w:rsidRDefault="00205AAA" w:rsidP="00205AAA">
      <w:pPr>
        <w:pStyle w:val="Akapitzlist"/>
        <w:numPr>
          <w:ilvl w:val="0"/>
          <w:numId w:val="11"/>
        </w:numPr>
        <w:suppressAutoHyphens w:val="0"/>
        <w:overflowPunct/>
        <w:autoSpaceDE/>
        <w:spacing w:before="60"/>
        <w:jc w:val="both"/>
        <w:textAlignment w:val="auto"/>
        <w:rPr>
          <w:rFonts w:ascii="Open Sans Light" w:hAnsi="Open Sans Light" w:cs="Open Sans Light"/>
          <w:sz w:val="20"/>
        </w:rPr>
      </w:pPr>
      <w:r w:rsidRPr="0005622F">
        <w:rPr>
          <w:rFonts w:ascii="Open Sans Light" w:hAnsi="Open Sans Light" w:cs="Open Sans Light"/>
          <w:b/>
          <w:bCs/>
          <w:sz w:val="20"/>
        </w:rPr>
        <w:t>Część nr 2</w:t>
      </w:r>
      <w:r w:rsidRPr="0005622F">
        <w:rPr>
          <w:rFonts w:ascii="Open Sans Light" w:hAnsi="Open Sans Light" w:cs="Open Sans Light"/>
          <w:sz w:val="20"/>
        </w:rPr>
        <w:t xml:space="preserve"> – zapewnienie </w:t>
      </w:r>
      <w:r>
        <w:rPr>
          <w:rFonts w:ascii="Open Sans Light" w:hAnsi="Open Sans Light" w:cs="Open Sans Light"/>
          <w:sz w:val="20"/>
        </w:rPr>
        <w:t xml:space="preserve">usług </w:t>
      </w:r>
      <w:r w:rsidRPr="0005622F">
        <w:rPr>
          <w:rFonts w:ascii="Open Sans Light" w:hAnsi="Open Sans Light" w:cs="Open Sans Light"/>
          <w:sz w:val="20"/>
        </w:rPr>
        <w:t xml:space="preserve">serwisowych i </w:t>
      </w:r>
      <w:r>
        <w:rPr>
          <w:rFonts w:ascii="Open Sans Light" w:hAnsi="Open Sans Light" w:cs="Open Sans Light"/>
          <w:sz w:val="20"/>
        </w:rPr>
        <w:t>aktualizacji</w:t>
      </w:r>
      <w:r w:rsidRPr="0005622F">
        <w:rPr>
          <w:rFonts w:ascii="Open Sans Light" w:hAnsi="Open Sans Light" w:cs="Open Sans Light"/>
          <w:sz w:val="20"/>
        </w:rPr>
        <w:t xml:space="preserve"> oprogramowania dla produktów </w:t>
      </w:r>
      <w:proofErr w:type="spellStart"/>
      <w:r w:rsidRPr="0005622F">
        <w:rPr>
          <w:rFonts w:ascii="Open Sans Light" w:hAnsi="Open Sans Light" w:cs="Open Sans Light"/>
          <w:sz w:val="20"/>
        </w:rPr>
        <w:t>Check</w:t>
      </w:r>
      <w:proofErr w:type="spellEnd"/>
      <w:r w:rsidRPr="0005622F">
        <w:rPr>
          <w:rFonts w:ascii="Open Sans Light" w:hAnsi="Open Sans Light" w:cs="Open Sans Light"/>
          <w:sz w:val="20"/>
        </w:rPr>
        <w:t xml:space="preserve"> Point.</w:t>
      </w:r>
    </w:p>
    <w:p w14:paraId="30E84CFE" w14:textId="77777777" w:rsidR="00205AAA" w:rsidRPr="0005622F" w:rsidRDefault="00205AAA" w:rsidP="00205AAA">
      <w:pPr>
        <w:pStyle w:val="Akapitzlist"/>
        <w:numPr>
          <w:ilvl w:val="0"/>
          <w:numId w:val="11"/>
        </w:numPr>
        <w:suppressAutoHyphens w:val="0"/>
        <w:overflowPunct/>
        <w:autoSpaceDE/>
        <w:spacing w:before="60"/>
        <w:jc w:val="both"/>
        <w:textAlignment w:val="auto"/>
        <w:rPr>
          <w:rFonts w:ascii="Open Sans Light" w:hAnsi="Open Sans Light" w:cs="Open Sans Light"/>
          <w:sz w:val="20"/>
        </w:rPr>
      </w:pPr>
      <w:r w:rsidRPr="0005622F">
        <w:rPr>
          <w:rFonts w:ascii="Open Sans Light" w:hAnsi="Open Sans Light" w:cs="Open Sans Light"/>
          <w:b/>
          <w:bCs/>
          <w:sz w:val="20"/>
        </w:rPr>
        <w:t>Część nr 3</w:t>
      </w:r>
      <w:r w:rsidRPr="0005622F">
        <w:rPr>
          <w:rFonts w:ascii="Open Sans Light" w:hAnsi="Open Sans Light" w:cs="Open Sans Light"/>
          <w:sz w:val="20"/>
        </w:rPr>
        <w:t xml:space="preserve"> – zapewnienie </w:t>
      </w:r>
      <w:r>
        <w:rPr>
          <w:rFonts w:ascii="Open Sans Light" w:hAnsi="Open Sans Light" w:cs="Open Sans Light"/>
          <w:sz w:val="20"/>
        </w:rPr>
        <w:t>usług</w:t>
      </w:r>
      <w:r w:rsidRPr="0005622F">
        <w:rPr>
          <w:rFonts w:ascii="Open Sans Light" w:hAnsi="Open Sans Light" w:cs="Open Sans Light"/>
          <w:sz w:val="20"/>
        </w:rPr>
        <w:t xml:space="preserve"> serwisowych dla produktów RSA.</w:t>
      </w:r>
    </w:p>
    <w:p w14:paraId="5ADE6F8F" w14:textId="77777777" w:rsidR="00205AAA" w:rsidRPr="00C673C5" w:rsidRDefault="00205AAA" w:rsidP="00205AAA">
      <w:pPr>
        <w:spacing w:before="60" w:line="276" w:lineRule="auto"/>
        <w:jc w:val="center"/>
        <w:rPr>
          <w:rFonts w:ascii="Open Sans Light" w:hAnsi="Open Sans Light" w:cs="Open Sans Light"/>
          <w:b/>
          <w:sz w:val="18"/>
          <w:szCs w:val="18"/>
          <w:u w:val="single"/>
        </w:rPr>
      </w:pPr>
    </w:p>
    <w:p w14:paraId="226A9F23" w14:textId="77777777" w:rsidR="00205AAA" w:rsidRPr="004B395F" w:rsidRDefault="00205AAA" w:rsidP="00205AAA">
      <w:pPr>
        <w:spacing w:before="240" w:after="120"/>
        <w:jc w:val="center"/>
        <w:rPr>
          <w:rFonts w:ascii="Open Sans Light" w:hAnsi="Open Sans Light" w:cs="Open Sans Light"/>
          <w:b/>
          <w:szCs w:val="24"/>
          <w:u w:val="single"/>
        </w:rPr>
      </w:pPr>
      <w:r w:rsidRPr="00E34DD5">
        <w:rPr>
          <w:rFonts w:ascii="Open Sans Light" w:hAnsi="Open Sans Light" w:cs="Open Sans Light"/>
          <w:b/>
          <w:szCs w:val="24"/>
          <w:u w:val="single"/>
        </w:rPr>
        <w:t>Część nr 1</w:t>
      </w:r>
      <w:r w:rsidRPr="004B395F">
        <w:rPr>
          <w:rFonts w:ascii="Open Sans Light" w:hAnsi="Open Sans Light" w:cs="Open Sans Light"/>
          <w:b/>
          <w:szCs w:val="24"/>
          <w:u w:val="single"/>
        </w:rPr>
        <w:t xml:space="preserve"> - </w:t>
      </w:r>
      <w:r>
        <w:rPr>
          <w:rFonts w:ascii="Open Sans Light" w:hAnsi="Open Sans Light" w:cs="Open Sans Light"/>
          <w:b/>
          <w:szCs w:val="24"/>
          <w:u w:val="single"/>
        </w:rPr>
        <w:t>Zapewnienie</w:t>
      </w:r>
      <w:r w:rsidRPr="002A620B">
        <w:rPr>
          <w:rFonts w:ascii="Open Sans Light" w:hAnsi="Open Sans Light" w:cs="Open Sans Light"/>
          <w:b/>
          <w:szCs w:val="24"/>
          <w:u w:val="single"/>
        </w:rPr>
        <w:t xml:space="preserve"> </w:t>
      </w:r>
      <w:r>
        <w:rPr>
          <w:rFonts w:ascii="Open Sans Light" w:hAnsi="Open Sans Light" w:cs="Open Sans Light"/>
          <w:b/>
          <w:szCs w:val="24"/>
          <w:u w:val="single"/>
        </w:rPr>
        <w:t>usług</w:t>
      </w:r>
      <w:r w:rsidRPr="002A620B">
        <w:rPr>
          <w:rFonts w:ascii="Open Sans Light" w:hAnsi="Open Sans Light" w:cs="Open Sans Light"/>
          <w:b/>
          <w:szCs w:val="24"/>
          <w:u w:val="single"/>
        </w:rPr>
        <w:t xml:space="preserve"> serwisowych i </w:t>
      </w:r>
      <w:r>
        <w:rPr>
          <w:rFonts w:ascii="Open Sans Light" w:hAnsi="Open Sans Light" w:cs="Open Sans Light"/>
          <w:b/>
          <w:szCs w:val="24"/>
          <w:u w:val="single"/>
        </w:rPr>
        <w:t>aktualizacji</w:t>
      </w:r>
      <w:r w:rsidRPr="002A620B">
        <w:rPr>
          <w:rFonts w:ascii="Open Sans Light" w:hAnsi="Open Sans Light" w:cs="Open Sans Light"/>
          <w:b/>
          <w:szCs w:val="24"/>
          <w:u w:val="single"/>
        </w:rPr>
        <w:t xml:space="preserve"> oprogramowania dla produktów </w:t>
      </w:r>
      <w:r w:rsidRPr="004B395F">
        <w:rPr>
          <w:rFonts w:ascii="Open Sans Light" w:hAnsi="Open Sans Light" w:cs="Open Sans Light"/>
          <w:b/>
          <w:szCs w:val="24"/>
          <w:u w:val="single"/>
        </w:rPr>
        <w:t>C</w:t>
      </w:r>
      <w:r>
        <w:rPr>
          <w:rFonts w:ascii="Open Sans Light" w:hAnsi="Open Sans Light" w:cs="Open Sans Light"/>
          <w:b/>
          <w:szCs w:val="24"/>
          <w:u w:val="single"/>
        </w:rPr>
        <w:t>isco</w:t>
      </w:r>
    </w:p>
    <w:p w14:paraId="6F67C18D" w14:textId="77777777" w:rsidR="00205AAA" w:rsidRPr="001A165C" w:rsidRDefault="00205AAA" w:rsidP="00205AAA">
      <w:pPr>
        <w:spacing w:before="60" w:line="276" w:lineRule="auto"/>
        <w:jc w:val="both"/>
        <w:rPr>
          <w:rFonts w:ascii="Open Sans Light" w:hAnsi="Open Sans Light" w:cs="Open Sans Light"/>
          <w:sz w:val="20"/>
        </w:rPr>
      </w:pPr>
      <w:r w:rsidRPr="001A165C">
        <w:rPr>
          <w:rFonts w:ascii="Open Sans Light" w:hAnsi="Open Sans Light" w:cs="Open Sans Light"/>
          <w:sz w:val="20"/>
        </w:rPr>
        <w:t xml:space="preserve">Celem </w:t>
      </w:r>
      <w:r>
        <w:rPr>
          <w:rFonts w:ascii="Open Sans Light" w:hAnsi="Open Sans Light" w:cs="Open Sans Light"/>
          <w:sz w:val="20"/>
        </w:rPr>
        <w:t xml:space="preserve">realizacji przedmiotu zamówienia </w:t>
      </w:r>
      <w:r w:rsidRPr="001A165C">
        <w:rPr>
          <w:rFonts w:ascii="Open Sans Light" w:hAnsi="Open Sans Light" w:cs="Open Sans Light"/>
          <w:sz w:val="20"/>
        </w:rPr>
        <w:t xml:space="preserve">w części </w:t>
      </w:r>
      <w:r>
        <w:rPr>
          <w:rFonts w:ascii="Open Sans Light" w:hAnsi="Open Sans Light" w:cs="Open Sans Light"/>
          <w:sz w:val="20"/>
        </w:rPr>
        <w:t>nr 1</w:t>
      </w:r>
      <w:r w:rsidRPr="001A165C">
        <w:rPr>
          <w:rFonts w:ascii="Open Sans Light" w:hAnsi="Open Sans Light" w:cs="Open Sans Light"/>
          <w:sz w:val="20"/>
        </w:rPr>
        <w:t xml:space="preserve"> jest zapewnienie odpowiedniego serwisowania urządzeń </w:t>
      </w:r>
      <w:r>
        <w:rPr>
          <w:rFonts w:ascii="Open Sans Light" w:hAnsi="Open Sans Light" w:cs="Open Sans Light"/>
          <w:sz w:val="20"/>
        </w:rPr>
        <w:t xml:space="preserve">i produktów </w:t>
      </w:r>
      <w:r w:rsidRPr="001A165C">
        <w:rPr>
          <w:rFonts w:ascii="Open Sans Light" w:hAnsi="Open Sans Light" w:cs="Open Sans Light"/>
          <w:sz w:val="20"/>
        </w:rPr>
        <w:t>sieciowych</w:t>
      </w:r>
      <w:r>
        <w:rPr>
          <w:rFonts w:ascii="Open Sans Light" w:hAnsi="Open Sans Light" w:cs="Open Sans Light"/>
          <w:sz w:val="20"/>
        </w:rPr>
        <w:t xml:space="preserve"> Cisco (produkty Cisco) oraz</w:t>
      </w:r>
      <w:r w:rsidRPr="001A165C">
        <w:rPr>
          <w:rFonts w:ascii="Open Sans Light" w:hAnsi="Open Sans Light" w:cs="Open Sans Light"/>
          <w:sz w:val="20"/>
        </w:rPr>
        <w:t xml:space="preserve"> ciągłości działania zainstalowanego na nich oprogramowania, a tym samym zapewnienie dostępności i bezpieczeństwa sieci komputerowej Sądu Najwyższego. </w:t>
      </w:r>
      <w:r>
        <w:rPr>
          <w:rFonts w:ascii="Open Sans Light" w:hAnsi="Open Sans Light" w:cs="Open Sans Light"/>
          <w:sz w:val="20"/>
        </w:rPr>
        <w:t>Usługi</w:t>
      </w:r>
      <w:r w:rsidRPr="001A165C">
        <w:rPr>
          <w:rFonts w:ascii="Open Sans Light" w:hAnsi="Open Sans Light" w:cs="Open Sans Light"/>
          <w:sz w:val="20"/>
        </w:rPr>
        <w:t xml:space="preserve"> serwisow</w:t>
      </w:r>
      <w:r>
        <w:rPr>
          <w:rFonts w:ascii="Open Sans Light" w:hAnsi="Open Sans Light" w:cs="Open Sans Light"/>
          <w:sz w:val="20"/>
        </w:rPr>
        <w:t>e</w:t>
      </w:r>
      <w:r w:rsidRPr="001A165C">
        <w:rPr>
          <w:rFonts w:ascii="Open Sans Light" w:hAnsi="Open Sans Light" w:cs="Open Sans Light"/>
          <w:sz w:val="20"/>
        </w:rPr>
        <w:t xml:space="preserve"> mają charakteryzować się następującymi cechami:</w:t>
      </w:r>
    </w:p>
    <w:p w14:paraId="7A793521" w14:textId="77777777" w:rsidR="00205AAA" w:rsidRPr="001A165C" w:rsidRDefault="00205AAA" w:rsidP="00205AAA">
      <w:pPr>
        <w:spacing w:line="276" w:lineRule="auto"/>
        <w:jc w:val="both"/>
        <w:rPr>
          <w:rFonts w:ascii="Open Sans Light" w:hAnsi="Open Sans Light" w:cs="Open Sans Light"/>
          <w:sz w:val="20"/>
        </w:rPr>
      </w:pPr>
    </w:p>
    <w:p w14:paraId="16F83D62" w14:textId="77777777" w:rsidR="00205AAA" w:rsidRPr="001A165C" w:rsidRDefault="00205AAA" w:rsidP="00205AAA">
      <w:pPr>
        <w:pStyle w:val="pkt"/>
        <w:numPr>
          <w:ilvl w:val="0"/>
          <w:numId w:val="8"/>
        </w:numPr>
        <w:tabs>
          <w:tab w:val="left" w:pos="426"/>
        </w:tabs>
        <w:spacing w:before="0" w:after="0" w:line="276" w:lineRule="auto"/>
        <w:ind w:left="357" w:hanging="357"/>
        <w:rPr>
          <w:rFonts w:ascii="Open Sans Light" w:hAnsi="Open Sans Light" w:cs="Open Sans Light"/>
          <w:sz w:val="20"/>
        </w:rPr>
      </w:pPr>
      <w:r w:rsidRPr="001A165C">
        <w:rPr>
          <w:rFonts w:ascii="Open Sans Light" w:hAnsi="Open Sans Light" w:cs="Open Sans Light"/>
          <w:sz w:val="20"/>
        </w:rPr>
        <w:t xml:space="preserve">Serwis oparty na usługach serwisowych </w:t>
      </w:r>
      <w:r w:rsidRPr="00B520AD">
        <w:rPr>
          <w:rFonts w:ascii="Open Sans Light" w:hAnsi="Open Sans Light" w:cs="Open Sans Light"/>
          <w:sz w:val="20"/>
        </w:rPr>
        <w:t>producenta,</w:t>
      </w:r>
      <w:r w:rsidRPr="001A165C">
        <w:rPr>
          <w:rFonts w:ascii="Open Sans Light" w:hAnsi="Open Sans Light" w:cs="Open Sans Light"/>
          <w:sz w:val="20"/>
        </w:rPr>
        <w:t xml:space="preserve"> niezależnych od statusu partnerskiego Wykonawcy</w:t>
      </w:r>
      <w:r w:rsidRPr="00B520AD">
        <w:rPr>
          <w:rFonts w:ascii="Open Sans Light" w:hAnsi="Open Sans Light" w:cs="Open Sans Light"/>
          <w:sz w:val="20"/>
        </w:rPr>
        <w:t xml:space="preserve"> lub usługach równoważnych do usługi serwisowej, którą producent sprzedaje w ramach standardowej oferty katalogowej.</w:t>
      </w:r>
    </w:p>
    <w:p w14:paraId="4C579EF5" w14:textId="77777777" w:rsidR="00205AAA" w:rsidRPr="001A165C" w:rsidRDefault="00205AAA" w:rsidP="00205AAA">
      <w:pPr>
        <w:pStyle w:val="pkt"/>
        <w:numPr>
          <w:ilvl w:val="0"/>
          <w:numId w:val="8"/>
        </w:numPr>
        <w:tabs>
          <w:tab w:val="left" w:pos="426"/>
        </w:tabs>
        <w:spacing w:before="0" w:after="0" w:line="276" w:lineRule="auto"/>
        <w:ind w:left="357" w:hanging="357"/>
        <w:rPr>
          <w:rFonts w:ascii="Open Sans Light" w:hAnsi="Open Sans Light" w:cs="Open Sans Light"/>
          <w:sz w:val="20"/>
        </w:rPr>
      </w:pPr>
      <w:r w:rsidRPr="001A165C">
        <w:rPr>
          <w:rFonts w:ascii="Open Sans Light" w:hAnsi="Open Sans Light" w:cs="Open Sans Light"/>
          <w:sz w:val="20"/>
        </w:rPr>
        <w:t>Serwis będzie świadczony w dni robocze w godzinach (9.00 -17.00).</w:t>
      </w:r>
    </w:p>
    <w:p w14:paraId="587A0C59" w14:textId="77777777" w:rsidR="00205AAA" w:rsidRPr="001A165C" w:rsidRDefault="00205AAA" w:rsidP="00205AAA">
      <w:pPr>
        <w:pStyle w:val="pkt"/>
        <w:numPr>
          <w:ilvl w:val="0"/>
          <w:numId w:val="8"/>
        </w:numPr>
        <w:tabs>
          <w:tab w:val="left" w:pos="426"/>
        </w:tabs>
        <w:spacing w:before="0" w:after="0" w:line="276" w:lineRule="auto"/>
        <w:ind w:left="357" w:hanging="357"/>
        <w:rPr>
          <w:rFonts w:ascii="Open Sans Light" w:hAnsi="Open Sans Light" w:cs="Open Sans Light"/>
          <w:sz w:val="20"/>
        </w:rPr>
      </w:pPr>
      <w:r w:rsidRPr="001A165C">
        <w:rPr>
          <w:rFonts w:ascii="Open Sans Light" w:hAnsi="Open Sans Light" w:cs="Open Sans Light"/>
          <w:sz w:val="20"/>
        </w:rPr>
        <w:t>Będzie umożliwiał zgłaszanie awarii urządzeń bezpośrednio producentowi urządzeń lub Wykonawcy zamówienia wraz z możliwością otrzymania "z góry" urządzenia zamiennego wolnego od uszkodzeń, bez dodatkowych opłat, a jedynie pod warunkiem zwrotu wadliwego urządzenia.</w:t>
      </w:r>
    </w:p>
    <w:p w14:paraId="5D388906" w14:textId="77777777" w:rsidR="00205AAA" w:rsidRPr="00AB3693" w:rsidRDefault="00205AAA" w:rsidP="00205AAA">
      <w:pPr>
        <w:pStyle w:val="pkt"/>
        <w:numPr>
          <w:ilvl w:val="0"/>
          <w:numId w:val="8"/>
        </w:numPr>
        <w:tabs>
          <w:tab w:val="left" w:pos="426"/>
        </w:tabs>
        <w:spacing w:before="0" w:after="0" w:line="276" w:lineRule="auto"/>
        <w:ind w:left="357" w:hanging="357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>Umożliwi bezpośredni i wolny od dodatkowych opłat dostęp do pomocy technicznej producenta przez telefon, e-mail oraz WWW w zakresie rozwiązywania problemów związanych z bieżącą eksploatacją urządzeń.</w:t>
      </w:r>
    </w:p>
    <w:p w14:paraId="5CED8B16" w14:textId="77777777" w:rsidR="00205AAA" w:rsidRPr="00AB3693" w:rsidRDefault="00205AAA" w:rsidP="00205AAA">
      <w:pPr>
        <w:pStyle w:val="pkt"/>
        <w:numPr>
          <w:ilvl w:val="0"/>
          <w:numId w:val="8"/>
        </w:numPr>
        <w:tabs>
          <w:tab w:val="left" w:pos="426"/>
        </w:tabs>
        <w:spacing w:before="0" w:after="0" w:line="276" w:lineRule="auto"/>
        <w:ind w:left="357" w:hanging="357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 xml:space="preserve">Zapewni możliwość pobierania bezpośrednio od producenta nowych wydań oraz poprawek oprogramowania dla </w:t>
      </w:r>
      <w:r w:rsidRPr="00B520AD">
        <w:rPr>
          <w:rFonts w:ascii="Open Sans Light" w:hAnsi="Open Sans Light" w:cs="Open Sans Light"/>
          <w:sz w:val="20"/>
        </w:rPr>
        <w:t>produktów</w:t>
      </w:r>
      <w:r w:rsidRPr="00AB3693">
        <w:rPr>
          <w:rFonts w:ascii="Open Sans Light" w:hAnsi="Open Sans Light" w:cs="Open Sans Light"/>
          <w:sz w:val="20"/>
        </w:rPr>
        <w:t xml:space="preserve"> Cisco objętych wsparciem serwisowym, zgodnie z zapotrzebowaniem Zamawiającego, jednakże w ramach ogólnie dostępnej oferty producenta, a także w ramach wykupionego zestawu funkcjonalności oprogramowania i wykupionej konfiguracji urządzeń wraz z wolnym od dodatkowych opłat prawem (tj. licencją) do korzystania z pobranego oprogramowania na zasadach określonych w warunkach licencyjnych dla użytkownika końcowego.</w:t>
      </w:r>
    </w:p>
    <w:p w14:paraId="1FFDB804" w14:textId="77777777" w:rsidR="00205AAA" w:rsidRPr="00AB3693" w:rsidRDefault="00205AAA" w:rsidP="00205AAA">
      <w:pPr>
        <w:pStyle w:val="pkt"/>
        <w:numPr>
          <w:ilvl w:val="0"/>
          <w:numId w:val="8"/>
        </w:numPr>
        <w:tabs>
          <w:tab w:val="left" w:pos="426"/>
        </w:tabs>
        <w:spacing w:before="0" w:after="0" w:line="276" w:lineRule="auto"/>
        <w:ind w:left="357" w:hanging="357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>Zagwarantuje dostęp do niepublicznych zasobów znajdujących się na stronie internetowej producenta (cisco.com) dostępnych tylko dla zarejestrowanych użytkowników, posiadających aktywny serwis producenta pozwalający na uzyskanie pomocy technicznej.</w:t>
      </w:r>
    </w:p>
    <w:p w14:paraId="63892FF1" w14:textId="77777777" w:rsidR="00205AAA" w:rsidRPr="00AB3693" w:rsidRDefault="00205AAA" w:rsidP="00205AAA">
      <w:pPr>
        <w:pStyle w:val="pkt"/>
        <w:numPr>
          <w:ilvl w:val="0"/>
          <w:numId w:val="8"/>
        </w:numPr>
        <w:tabs>
          <w:tab w:val="left" w:pos="426"/>
        </w:tabs>
        <w:spacing w:before="0" w:after="0" w:line="276" w:lineRule="auto"/>
        <w:ind w:left="357" w:hanging="357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 xml:space="preserve">Zapewni Zamawiającemu posiadanie pełnej kontroli nad zgłoszeniami serwisowymi dla </w:t>
      </w:r>
      <w:r>
        <w:rPr>
          <w:rFonts w:ascii="Open Sans Light" w:hAnsi="Open Sans Light" w:cs="Open Sans Light"/>
          <w:sz w:val="20"/>
        </w:rPr>
        <w:t>produktów</w:t>
      </w:r>
      <w:r w:rsidRPr="00AB3693">
        <w:rPr>
          <w:rFonts w:ascii="Open Sans Light" w:hAnsi="Open Sans Light" w:cs="Open Sans Light"/>
          <w:sz w:val="20"/>
        </w:rPr>
        <w:t xml:space="preserve"> Cisco objęt</w:t>
      </w:r>
      <w:r>
        <w:rPr>
          <w:rFonts w:ascii="Open Sans Light" w:hAnsi="Open Sans Light" w:cs="Open Sans Light"/>
          <w:sz w:val="20"/>
        </w:rPr>
        <w:t>ych</w:t>
      </w:r>
      <w:r w:rsidRPr="00AB3693">
        <w:rPr>
          <w:rFonts w:ascii="Open Sans Light" w:hAnsi="Open Sans Light" w:cs="Open Sans Light"/>
          <w:sz w:val="20"/>
        </w:rPr>
        <w:t xml:space="preserve"> wsparciem serwisowym.</w:t>
      </w:r>
    </w:p>
    <w:p w14:paraId="21011D20" w14:textId="77777777" w:rsidR="00205AAA" w:rsidRPr="005055A1" w:rsidRDefault="00205AAA" w:rsidP="00205AAA">
      <w:pPr>
        <w:pStyle w:val="pkt"/>
        <w:numPr>
          <w:ilvl w:val="0"/>
          <w:numId w:val="8"/>
        </w:numPr>
        <w:tabs>
          <w:tab w:val="left" w:pos="426"/>
        </w:tabs>
        <w:spacing w:before="0" w:after="0" w:line="276" w:lineRule="auto"/>
        <w:ind w:left="357" w:hanging="357"/>
        <w:rPr>
          <w:rFonts w:ascii="Open Sans Light" w:hAnsi="Open Sans Light" w:cs="Open Sans Light"/>
          <w:sz w:val="20"/>
        </w:rPr>
      </w:pPr>
      <w:r w:rsidRPr="005055A1">
        <w:rPr>
          <w:rFonts w:ascii="Open Sans Light" w:hAnsi="Open Sans Light" w:cs="Open Sans Light"/>
          <w:sz w:val="20"/>
        </w:rPr>
        <w:lastRenderedPageBreak/>
        <w:t>Zagwarantuje brak ograniczeń, co do liczby zgłoszeń serwisowych, dla produktów Cisco objęt</w:t>
      </w:r>
      <w:r>
        <w:rPr>
          <w:rFonts w:ascii="Open Sans Light" w:hAnsi="Open Sans Light" w:cs="Open Sans Light"/>
          <w:sz w:val="20"/>
        </w:rPr>
        <w:t>ych</w:t>
      </w:r>
      <w:r w:rsidRPr="005055A1">
        <w:rPr>
          <w:rFonts w:ascii="Open Sans Light" w:hAnsi="Open Sans Light" w:cs="Open Sans Light"/>
          <w:sz w:val="20"/>
        </w:rPr>
        <w:t xml:space="preserve"> wsparciem serwisowym.</w:t>
      </w:r>
    </w:p>
    <w:p w14:paraId="42C70FAB" w14:textId="77777777" w:rsidR="00205AAA" w:rsidRPr="00AB3693" w:rsidRDefault="00205AAA" w:rsidP="00205AAA">
      <w:pPr>
        <w:pStyle w:val="pkt"/>
        <w:numPr>
          <w:ilvl w:val="0"/>
          <w:numId w:val="8"/>
        </w:numPr>
        <w:tabs>
          <w:tab w:val="left" w:pos="426"/>
        </w:tabs>
        <w:spacing w:before="0" w:after="0" w:line="276" w:lineRule="auto"/>
        <w:ind w:left="357" w:hanging="357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>Zagwarantuje reakcję serwisu na zgłoszoną awarię nie później niż w następnym dniu roboczym. Usunięcie awarii lub dostarczenie sprzętu zastępczego, na czas usuwania awarii, nie może nastąpić później niż w drugim dniu roboczym od zgłoszenia.</w:t>
      </w:r>
    </w:p>
    <w:p w14:paraId="69B0F20E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Usługi serwisowe mają być świadczone dla produktów Cisco wskazanych w tabelach nr 1.1-1.10. </w:t>
      </w:r>
    </w:p>
    <w:p w14:paraId="4442E23F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Aktualizacje oprogramowania dla produktów Cisco są wskazane w tabelach nr 1.9, 1.10, 1.11. </w:t>
      </w:r>
    </w:p>
    <w:p w14:paraId="54EE5896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  <w:r w:rsidRPr="00C673C5">
        <w:rPr>
          <w:rFonts w:ascii="Open Sans Light" w:hAnsi="Open Sans Light" w:cs="Open Sans Light"/>
          <w:sz w:val="20"/>
        </w:rPr>
        <w:t>Z</w:t>
      </w:r>
      <w:r>
        <w:rPr>
          <w:rFonts w:ascii="Open Sans Light" w:hAnsi="Open Sans Light" w:cs="Open Sans Light"/>
          <w:sz w:val="20"/>
        </w:rPr>
        <w:t>a</w:t>
      </w:r>
      <w:r w:rsidRPr="00C673C5">
        <w:rPr>
          <w:rFonts w:ascii="Open Sans Light" w:hAnsi="Open Sans Light" w:cs="Open Sans Light"/>
          <w:sz w:val="20"/>
        </w:rPr>
        <w:t xml:space="preserve"> produkt równoważny Zamawiający uzna rozwiązanie</w:t>
      </w:r>
      <w:r>
        <w:rPr>
          <w:rFonts w:ascii="Open Sans Light" w:hAnsi="Open Sans Light" w:cs="Open Sans Light"/>
          <w:sz w:val="20"/>
        </w:rPr>
        <w:t>,</w:t>
      </w:r>
      <w:r w:rsidRPr="00C673C5">
        <w:rPr>
          <w:rFonts w:ascii="Open Sans Light" w:hAnsi="Open Sans Light" w:cs="Open Sans Light"/>
          <w:sz w:val="20"/>
        </w:rPr>
        <w:t xml:space="preserve"> które zapewni peł</w:t>
      </w:r>
      <w:r>
        <w:rPr>
          <w:rFonts w:ascii="Open Sans Light" w:hAnsi="Open Sans Light" w:cs="Open Sans Light"/>
          <w:sz w:val="20"/>
        </w:rPr>
        <w:t>en</w:t>
      </w:r>
      <w:r w:rsidRPr="00C673C5">
        <w:rPr>
          <w:rFonts w:ascii="Open Sans Light" w:hAnsi="Open Sans Light" w:cs="Open Sans Light"/>
          <w:sz w:val="20"/>
        </w:rPr>
        <w:t xml:space="preserve"> zakres usługi i pełną funkcjonalność</w:t>
      </w:r>
      <w:r>
        <w:rPr>
          <w:rFonts w:ascii="Open Sans Light" w:hAnsi="Open Sans Light" w:cs="Open Sans Light"/>
          <w:sz w:val="20"/>
        </w:rPr>
        <w:t>,</w:t>
      </w:r>
      <w:r w:rsidRPr="00C673C5">
        <w:rPr>
          <w:rFonts w:ascii="Open Sans Light" w:hAnsi="Open Sans Light" w:cs="Open Sans Light"/>
          <w:sz w:val="20"/>
        </w:rPr>
        <w:t xml:space="preserve"> którą oferuje dane rozwiązanie</w:t>
      </w:r>
      <w:r>
        <w:rPr>
          <w:rFonts w:ascii="Open Sans Light" w:hAnsi="Open Sans Light" w:cs="Open Sans Light"/>
          <w:sz w:val="20"/>
        </w:rPr>
        <w:t xml:space="preserve"> pod wskazanym numerem katalogowym producenta – patrz kolumna „SKU” i „P/N” we właściwej tabeli</w:t>
      </w:r>
      <w:r w:rsidRPr="00C673C5">
        <w:rPr>
          <w:rFonts w:ascii="Open Sans Light" w:hAnsi="Open Sans Light" w:cs="Open Sans Light"/>
          <w:sz w:val="20"/>
        </w:rPr>
        <w:t>.</w:t>
      </w:r>
    </w:p>
    <w:p w14:paraId="56C95A31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tbl>
      <w:tblPr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1372"/>
        <w:gridCol w:w="1701"/>
        <w:gridCol w:w="3544"/>
        <w:gridCol w:w="1843"/>
      </w:tblGrid>
      <w:tr w:rsidR="00205AAA" w:rsidRPr="00AB3693" w14:paraId="6FBD765B" w14:textId="77777777" w:rsidTr="000E1874">
        <w:trPr>
          <w:trHeight w:val="340"/>
        </w:trPr>
        <w:tc>
          <w:tcPr>
            <w:tcW w:w="8921" w:type="dxa"/>
            <w:gridSpan w:val="5"/>
            <w:shd w:val="clear" w:color="auto" w:fill="auto"/>
            <w:noWrap/>
            <w:vAlign w:val="center"/>
          </w:tcPr>
          <w:p w14:paraId="13F316C6" w14:textId="6888B087" w:rsidR="00205AAA" w:rsidRPr="00AB3693" w:rsidRDefault="00205AAA" w:rsidP="000E1874">
            <w:pPr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20"/>
              </w:rPr>
              <w:br w:type="page"/>
            </w:r>
            <w:r w:rsidRPr="00AB3693">
              <w:rPr>
                <w:rFonts w:ascii="Open Sans Light" w:hAnsi="Open Sans Light" w:cs="Open Sans Light"/>
                <w:b/>
                <w:bCs/>
                <w:sz w:val="20"/>
              </w:rPr>
              <w:t>Tabela 1.</w:t>
            </w:r>
            <w:r>
              <w:rPr>
                <w:rFonts w:ascii="Open Sans Light" w:hAnsi="Open Sans Light" w:cs="Open Sans Light"/>
                <w:b/>
                <w:bCs/>
                <w:sz w:val="20"/>
              </w:rPr>
              <w:t>1.</w:t>
            </w:r>
            <w:r w:rsidRPr="00D223F9">
              <w:rPr>
                <w:rFonts w:ascii="Open Sans Light" w:hAnsi="Open Sans Light" w:cs="Open Sans Light"/>
                <w:b/>
                <w:bCs/>
                <w:sz w:val="20"/>
              </w:rPr>
              <w:t xml:space="preserve"> </w:t>
            </w:r>
            <w:r>
              <w:rPr>
                <w:rFonts w:ascii="Open Sans Light" w:hAnsi="Open Sans Light" w:cs="Open Sans Light"/>
                <w:sz w:val="20"/>
              </w:rPr>
              <w:t>Usługi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serwisowe dla </w:t>
            </w:r>
            <w:r>
              <w:rPr>
                <w:rFonts w:ascii="Open Sans Light" w:hAnsi="Open Sans Light" w:cs="Open Sans Light"/>
                <w:sz w:val="20"/>
              </w:rPr>
              <w:t>produktów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Cisco</w:t>
            </w:r>
            <w:r>
              <w:rPr>
                <w:rFonts w:ascii="Open Sans Light" w:hAnsi="Open Sans Light" w:cs="Open Sans Light"/>
                <w:sz w:val="20"/>
              </w:rPr>
              <w:t xml:space="preserve"> </w:t>
            </w:r>
          </w:p>
        </w:tc>
      </w:tr>
      <w:tr w:rsidR="00205AAA" w:rsidRPr="00AB3693" w14:paraId="3C162150" w14:textId="77777777" w:rsidTr="000E1874">
        <w:trPr>
          <w:trHeight w:val="34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2726563" w14:textId="77777777" w:rsidR="00205AAA" w:rsidRPr="00AB3693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AB3693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A86933" w14:textId="77777777" w:rsidR="00205AAA" w:rsidRPr="00AB3693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AB3693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D88207" w14:textId="77777777" w:rsidR="00205AAA" w:rsidRPr="00AB3693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AB3693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Numer instancji</w:t>
            </w:r>
            <w:r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 xml:space="preserve"> aktualnego pakietu serwisowego</w:t>
            </w:r>
            <w:r w:rsidRPr="00AB3693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 xml:space="preserve"> w systemie producenta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900F85F" w14:textId="77777777" w:rsidR="00205AAA" w:rsidRPr="00AB3693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Oznaczenie pakietu serwisowego producenta (wymagane rozwiązanie pakietu serwisowego producenta lub równoważnego)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452655" w14:textId="77777777" w:rsidR="00205AAA" w:rsidRPr="005055A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 xml:space="preserve">SKU </w:t>
            </w:r>
          </w:p>
          <w:p w14:paraId="78DC7234" w14:textId="77777777" w:rsidR="00205AAA" w:rsidRPr="00AB3693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(lub równoważny)</w:t>
            </w:r>
          </w:p>
        </w:tc>
      </w:tr>
      <w:tr w:rsidR="00205AAA" w:rsidRPr="00AB3693" w14:paraId="2599D1B9" w14:textId="77777777" w:rsidTr="000E1874">
        <w:trPr>
          <w:trHeight w:val="34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808CD9C" w14:textId="77777777" w:rsidR="00205AAA" w:rsidRPr="00AB3693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B3693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4C4A174" w14:textId="77777777" w:rsidR="00205AAA" w:rsidRPr="00AB3693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B3693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R-ISE-VMM-K9=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72B96E" w14:textId="77777777" w:rsidR="00205AAA" w:rsidRPr="00AB3693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B3693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5338149025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A408615" w14:textId="77777777" w:rsidR="00205AAA" w:rsidRPr="00AB3693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</w:pPr>
            <w:r w:rsidRPr="00AB3693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>Cisco Software Support Service – SWSS (ECMU)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64944A" w14:textId="77777777" w:rsidR="00205AAA" w:rsidRPr="00AB3693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B3693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CON-ECMU-RVISEVM9</w:t>
            </w:r>
          </w:p>
        </w:tc>
      </w:tr>
      <w:tr w:rsidR="00205AAA" w:rsidRPr="00AB3693" w14:paraId="096DE422" w14:textId="77777777" w:rsidTr="000E1874">
        <w:trPr>
          <w:trHeight w:val="34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90F5CD5" w14:textId="77777777" w:rsidR="00205AAA" w:rsidRPr="00AB3693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B3693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691AD0" w14:textId="77777777" w:rsidR="00205AAA" w:rsidRPr="00AB3693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B3693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R-ISE-VMM-K9=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3689AF" w14:textId="77777777" w:rsidR="00205AAA" w:rsidRPr="00AB3693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B3693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5338149026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B4CDC9B" w14:textId="77777777" w:rsidR="00205AAA" w:rsidRPr="00AB3693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</w:pPr>
            <w:r w:rsidRPr="00AB3693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>Cisco Software Support Service – SWSS (ECMU)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B824F0" w14:textId="77777777" w:rsidR="00205AAA" w:rsidRPr="00AB3693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B3693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CON-ECMU-RVISEVM9</w:t>
            </w:r>
          </w:p>
        </w:tc>
      </w:tr>
    </w:tbl>
    <w:p w14:paraId="57D590C4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p w14:paraId="371F93AF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tbl>
      <w:tblPr>
        <w:tblW w:w="8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1835"/>
        <w:gridCol w:w="1311"/>
        <w:gridCol w:w="3509"/>
        <w:gridCol w:w="1843"/>
      </w:tblGrid>
      <w:tr w:rsidR="00205AAA" w:rsidRPr="003F0A71" w14:paraId="070801FD" w14:textId="77777777" w:rsidTr="000E1874">
        <w:trPr>
          <w:trHeight w:val="340"/>
          <w:tblHeader/>
        </w:trPr>
        <w:tc>
          <w:tcPr>
            <w:tcW w:w="8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16A4E" w14:textId="77777777" w:rsidR="00205AAA" w:rsidRPr="003F0A71" w:rsidRDefault="00205AAA" w:rsidP="000E1874">
            <w:pPr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AB3693">
              <w:rPr>
                <w:rFonts w:ascii="Open Sans Light" w:hAnsi="Open Sans Light" w:cs="Open Sans Light"/>
                <w:b/>
                <w:bCs/>
                <w:sz w:val="20"/>
              </w:rPr>
              <w:t xml:space="preserve">Tabela </w:t>
            </w:r>
            <w:r>
              <w:rPr>
                <w:rFonts w:ascii="Open Sans Light" w:hAnsi="Open Sans Light" w:cs="Open Sans Light"/>
                <w:b/>
                <w:bCs/>
                <w:sz w:val="20"/>
              </w:rPr>
              <w:t>1.</w:t>
            </w:r>
            <w:r w:rsidRPr="00AB3693">
              <w:rPr>
                <w:rFonts w:ascii="Open Sans Light" w:hAnsi="Open Sans Light" w:cs="Open Sans Light"/>
                <w:b/>
                <w:bCs/>
                <w:sz w:val="20"/>
              </w:rPr>
              <w:t>2.</w:t>
            </w:r>
            <w:r w:rsidRPr="00AB3693">
              <w:rPr>
                <w:rFonts w:ascii="Open Sans Light" w:hAnsi="Open Sans Light" w:cs="Open Sans Light"/>
                <w:sz w:val="20"/>
              </w:rPr>
              <w:t xml:space="preserve"> </w:t>
            </w:r>
            <w:r>
              <w:rPr>
                <w:rFonts w:ascii="Open Sans Light" w:hAnsi="Open Sans Light" w:cs="Open Sans Light"/>
                <w:sz w:val="20"/>
              </w:rPr>
              <w:t>Usługi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serwisowe dla </w:t>
            </w:r>
            <w:r>
              <w:rPr>
                <w:rFonts w:ascii="Open Sans Light" w:hAnsi="Open Sans Light" w:cs="Open Sans Light"/>
                <w:sz w:val="20"/>
              </w:rPr>
              <w:t>produktów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Cisco</w:t>
            </w:r>
            <w:r>
              <w:rPr>
                <w:rFonts w:ascii="Open Sans Light" w:hAnsi="Open Sans Light" w:cs="Open Sans Light"/>
                <w:sz w:val="20"/>
              </w:rPr>
              <w:t xml:space="preserve"> </w:t>
            </w:r>
          </w:p>
        </w:tc>
      </w:tr>
      <w:tr w:rsidR="00205AAA" w:rsidRPr="003F0A71" w14:paraId="5487328E" w14:textId="77777777" w:rsidTr="000E1874">
        <w:trPr>
          <w:trHeight w:val="340"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0FD9B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E141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504E8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Numer seryjny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9F040" w14:textId="77777777" w:rsidR="00205AAA" w:rsidRPr="00310003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  <w:highlight w:val="green"/>
              </w:rPr>
            </w:pPr>
            <w:r w:rsidRPr="00767394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Oznaczenie pakietu serwisowego producenta (wymagane rozwiązanie pakietu serwisowego producenta lub równoważnego)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2BB65" w14:textId="77777777" w:rsidR="00205AAA" w:rsidRPr="005055A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 xml:space="preserve">SKU </w:t>
            </w:r>
          </w:p>
          <w:p w14:paraId="31DBB3A3" w14:textId="77777777" w:rsidR="00205AAA" w:rsidRPr="00310003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  <w:highlight w:val="green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(lub równoważny)</w:t>
            </w:r>
          </w:p>
        </w:tc>
      </w:tr>
      <w:tr w:rsidR="00205AAA" w:rsidRPr="003F0A71" w14:paraId="1EFB8EEE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B5038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15DFF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WS-C3650-48TD-S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FB77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FDO1928P16X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DE9B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B954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CON-SNT-WSC368TD</w:t>
            </w:r>
          </w:p>
        </w:tc>
      </w:tr>
      <w:tr w:rsidR="00205AAA" w:rsidRPr="003F0A71" w14:paraId="364D5569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6FFC7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F3B6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WS-C3650-48TD-S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79F09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FDO1928E1HV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CFF5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BF1F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CON-SNT-WSC368TD</w:t>
            </w:r>
          </w:p>
        </w:tc>
      </w:tr>
      <w:tr w:rsidR="00205AAA" w:rsidRPr="003F0A71" w14:paraId="7917952A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2731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5F9F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WS-C3650-48TD-S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2826C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FDO1928E1JQ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223FB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B173F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CON-SNT-WSC368TD</w:t>
            </w:r>
          </w:p>
        </w:tc>
      </w:tr>
    </w:tbl>
    <w:p w14:paraId="18C25ED3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p w14:paraId="73BC9426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tbl>
      <w:tblPr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1835"/>
        <w:gridCol w:w="1311"/>
        <w:gridCol w:w="3509"/>
        <w:gridCol w:w="1843"/>
      </w:tblGrid>
      <w:tr w:rsidR="00205AAA" w:rsidRPr="003F0A71" w14:paraId="39FCEEE5" w14:textId="77777777" w:rsidTr="000E1874">
        <w:trPr>
          <w:trHeight w:val="340"/>
        </w:trPr>
        <w:tc>
          <w:tcPr>
            <w:tcW w:w="8921" w:type="dxa"/>
            <w:gridSpan w:val="5"/>
            <w:shd w:val="clear" w:color="auto" w:fill="auto"/>
            <w:noWrap/>
            <w:vAlign w:val="center"/>
          </w:tcPr>
          <w:p w14:paraId="248C6B4B" w14:textId="77777777" w:rsidR="00205AAA" w:rsidRPr="00990A30" w:rsidRDefault="00205AAA" w:rsidP="000E1874">
            <w:pPr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B3693">
              <w:rPr>
                <w:rFonts w:ascii="Open Sans Light" w:hAnsi="Open Sans Light" w:cs="Open Sans Light"/>
                <w:b/>
                <w:bCs/>
                <w:sz w:val="20"/>
              </w:rPr>
              <w:t xml:space="preserve">Tabela </w:t>
            </w:r>
            <w:r>
              <w:rPr>
                <w:rFonts w:ascii="Open Sans Light" w:hAnsi="Open Sans Light" w:cs="Open Sans Light"/>
                <w:b/>
                <w:bCs/>
                <w:sz w:val="20"/>
              </w:rPr>
              <w:t>1.3</w:t>
            </w:r>
            <w:r w:rsidRPr="00AB3693">
              <w:rPr>
                <w:rFonts w:ascii="Open Sans Light" w:hAnsi="Open Sans Light" w:cs="Open Sans Light"/>
                <w:b/>
                <w:bCs/>
                <w:sz w:val="20"/>
              </w:rPr>
              <w:t>.</w:t>
            </w:r>
            <w:r w:rsidRPr="00AB3693">
              <w:rPr>
                <w:rFonts w:ascii="Open Sans Light" w:hAnsi="Open Sans Light" w:cs="Open Sans Light"/>
                <w:sz w:val="20"/>
              </w:rPr>
              <w:t xml:space="preserve"> </w:t>
            </w:r>
            <w:r>
              <w:rPr>
                <w:rFonts w:ascii="Open Sans Light" w:hAnsi="Open Sans Light" w:cs="Open Sans Light"/>
                <w:sz w:val="20"/>
              </w:rPr>
              <w:t>Usługi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serwisowe dla </w:t>
            </w:r>
            <w:r>
              <w:rPr>
                <w:rFonts w:ascii="Open Sans Light" w:hAnsi="Open Sans Light" w:cs="Open Sans Light"/>
                <w:sz w:val="20"/>
              </w:rPr>
              <w:t>produktów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Cisco</w:t>
            </w:r>
          </w:p>
        </w:tc>
      </w:tr>
      <w:tr w:rsidR="00205AAA" w:rsidRPr="003F0A71" w14:paraId="16C04E98" w14:textId="77777777" w:rsidTr="000E1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5881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24CA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3269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Numer seryjny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4D3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767394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Oznaczenie pakietu serwisowego producenta (wymagane rozwiązanie pakietu serwisowego producenta lub równoważnego)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ED85C" w14:textId="77777777" w:rsidR="00205AAA" w:rsidRPr="005055A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 xml:space="preserve">SKU </w:t>
            </w:r>
          </w:p>
          <w:p w14:paraId="171EE19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(lub równoważny)</w:t>
            </w:r>
          </w:p>
        </w:tc>
      </w:tr>
      <w:tr w:rsidR="00205AAA" w:rsidRPr="003F0A71" w14:paraId="7040F81C" w14:textId="77777777" w:rsidTr="000E1874">
        <w:trPr>
          <w:trHeight w:val="340"/>
        </w:trPr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6A93EBAB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C4DFC7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WS-C2960X-48TD-L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14:paraId="66C9BB4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FCW1934B6SE</w:t>
            </w:r>
          </w:p>
        </w:tc>
        <w:tc>
          <w:tcPr>
            <w:tcW w:w="3509" w:type="dxa"/>
            <w:shd w:val="clear" w:color="auto" w:fill="auto"/>
            <w:noWrap/>
            <w:vAlign w:val="center"/>
            <w:hideMark/>
          </w:tcPr>
          <w:p w14:paraId="6422281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682ADC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990A30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CON-SNT-WSC298DL</w:t>
            </w:r>
          </w:p>
        </w:tc>
      </w:tr>
      <w:tr w:rsidR="00205AAA" w:rsidRPr="003F0A71" w14:paraId="484344D0" w14:textId="77777777" w:rsidTr="000E1874">
        <w:trPr>
          <w:trHeight w:val="340"/>
        </w:trPr>
        <w:tc>
          <w:tcPr>
            <w:tcW w:w="423" w:type="dxa"/>
            <w:shd w:val="clear" w:color="auto" w:fill="auto"/>
            <w:noWrap/>
            <w:vAlign w:val="center"/>
            <w:hideMark/>
          </w:tcPr>
          <w:p w14:paraId="077B413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826667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WS-C2960X-48TD-L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14:paraId="0B9F3B7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FCW1934B6SF</w:t>
            </w:r>
          </w:p>
        </w:tc>
        <w:tc>
          <w:tcPr>
            <w:tcW w:w="3509" w:type="dxa"/>
            <w:shd w:val="clear" w:color="auto" w:fill="auto"/>
            <w:noWrap/>
            <w:vAlign w:val="center"/>
            <w:hideMark/>
          </w:tcPr>
          <w:p w14:paraId="76B8E0A0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8E544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990A30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CON-SNT-WSC298DL</w:t>
            </w:r>
          </w:p>
        </w:tc>
      </w:tr>
    </w:tbl>
    <w:p w14:paraId="57B3BB6C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p w14:paraId="252A129A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tbl>
      <w:tblPr>
        <w:tblW w:w="8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1835"/>
        <w:gridCol w:w="1311"/>
        <w:gridCol w:w="3509"/>
        <w:gridCol w:w="1843"/>
      </w:tblGrid>
      <w:tr w:rsidR="00205AAA" w:rsidRPr="003F0A71" w14:paraId="7279C815" w14:textId="77777777" w:rsidTr="000E1874">
        <w:trPr>
          <w:trHeight w:val="340"/>
        </w:trPr>
        <w:tc>
          <w:tcPr>
            <w:tcW w:w="8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854CB" w14:textId="77777777" w:rsidR="00205AAA" w:rsidRPr="003F0A71" w:rsidRDefault="00205AAA" w:rsidP="000E1874">
            <w:pPr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B3693">
              <w:rPr>
                <w:rFonts w:ascii="Open Sans Light" w:hAnsi="Open Sans Light" w:cs="Open Sans Light"/>
                <w:b/>
                <w:bCs/>
                <w:sz w:val="20"/>
              </w:rPr>
              <w:t xml:space="preserve">Tabela </w:t>
            </w:r>
            <w:r>
              <w:rPr>
                <w:rFonts w:ascii="Open Sans Light" w:hAnsi="Open Sans Light" w:cs="Open Sans Light"/>
                <w:b/>
                <w:bCs/>
                <w:sz w:val="20"/>
              </w:rPr>
              <w:t>1.4</w:t>
            </w:r>
            <w:r w:rsidRPr="00AB3693">
              <w:rPr>
                <w:rFonts w:ascii="Open Sans Light" w:hAnsi="Open Sans Light" w:cs="Open Sans Light"/>
                <w:b/>
                <w:bCs/>
                <w:sz w:val="20"/>
              </w:rPr>
              <w:t>.</w:t>
            </w:r>
            <w:r w:rsidRPr="00AB3693">
              <w:rPr>
                <w:rFonts w:ascii="Open Sans Light" w:hAnsi="Open Sans Light" w:cs="Open Sans Light"/>
                <w:sz w:val="20"/>
              </w:rPr>
              <w:t xml:space="preserve"> </w:t>
            </w:r>
            <w:r>
              <w:rPr>
                <w:rFonts w:ascii="Open Sans Light" w:hAnsi="Open Sans Light" w:cs="Open Sans Light"/>
                <w:sz w:val="20"/>
              </w:rPr>
              <w:t>Usługi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serwisowe dla </w:t>
            </w:r>
            <w:r>
              <w:rPr>
                <w:rFonts w:ascii="Open Sans Light" w:hAnsi="Open Sans Light" w:cs="Open Sans Light"/>
                <w:sz w:val="20"/>
              </w:rPr>
              <w:t>produktów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Cisco</w:t>
            </w:r>
          </w:p>
        </w:tc>
      </w:tr>
      <w:tr w:rsidR="00205AAA" w:rsidRPr="003F0A71" w14:paraId="57B6040F" w14:textId="77777777" w:rsidTr="000E1874">
        <w:trPr>
          <w:trHeight w:val="340"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DD3C0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14BFC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CD738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Numer seryjny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93C8F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767394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Oznaczenie pakietu serwisowego producenta (wymagane rozwiązanie pakietu serwisowego producenta lub równoważnego)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52326" w14:textId="77777777" w:rsidR="00205AAA" w:rsidRPr="005055A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 xml:space="preserve">SKU </w:t>
            </w:r>
          </w:p>
          <w:p w14:paraId="0012438C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(lub równoważny)</w:t>
            </w:r>
          </w:p>
        </w:tc>
      </w:tr>
      <w:tr w:rsidR="00205AAA" w:rsidRPr="003F0A71" w14:paraId="6D77B257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6A81C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C40E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WS-C2960X-24TD-L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25B7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FCW1936B2U8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AFE8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454D8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CON-SNT-WSC24TDL</w:t>
            </w:r>
          </w:p>
        </w:tc>
      </w:tr>
      <w:tr w:rsidR="00205AAA" w:rsidRPr="003F0A71" w14:paraId="03689ECA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1A593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9B68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WS-C2960X-24TD-L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BD60C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FCW1936B2U3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F5A0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CDBCA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CON-SNT-WSC24TDL</w:t>
            </w:r>
          </w:p>
        </w:tc>
      </w:tr>
      <w:tr w:rsidR="00205AAA" w:rsidRPr="003F0A71" w14:paraId="7384BBFE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06D0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33727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WS-C2960X-24TD-L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7A0F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FCW1916A3B5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62C38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B450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CON-SNT-WSC24TDL</w:t>
            </w:r>
          </w:p>
        </w:tc>
      </w:tr>
    </w:tbl>
    <w:p w14:paraId="2A3831F1" w14:textId="48E0B34E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p w14:paraId="6F4B9F7C" w14:textId="43324452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br w:type="column"/>
      </w:r>
    </w:p>
    <w:tbl>
      <w:tblPr>
        <w:tblW w:w="8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1835"/>
        <w:gridCol w:w="1311"/>
        <w:gridCol w:w="3509"/>
        <w:gridCol w:w="1843"/>
      </w:tblGrid>
      <w:tr w:rsidR="00205AAA" w:rsidRPr="003F0A71" w14:paraId="22060FBC" w14:textId="77777777" w:rsidTr="000E1874">
        <w:trPr>
          <w:trHeight w:val="340"/>
        </w:trPr>
        <w:tc>
          <w:tcPr>
            <w:tcW w:w="8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077450" w14:textId="77777777" w:rsidR="00205AAA" w:rsidRPr="003F0A71" w:rsidRDefault="00205AAA" w:rsidP="000E1874">
            <w:pPr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B3693">
              <w:rPr>
                <w:rFonts w:ascii="Open Sans Light" w:hAnsi="Open Sans Light" w:cs="Open Sans Light"/>
                <w:b/>
                <w:bCs/>
                <w:sz w:val="20"/>
              </w:rPr>
              <w:t xml:space="preserve">Tabela </w:t>
            </w:r>
            <w:r>
              <w:rPr>
                <w:rFonts w:ascii="Open Sans Light" w:hAnsi="Open Sans Light" w:cs="Open Sans Light"/>
                <w:b/>
                <w:bCs/>
                <w:sz w:val="20"/>
              </w:rPr>
              <w:t>1.5</w:t>
            </w:r>
            <w:r w:rsidRPr="00AB3693">
              <w:rPr>
                <w:rFonts w:ascii="Open Sans Light" w:hAnsi="Open Sans Light" w:cs="Open Sans Light"/>
                <w:b/>
                <w:bCs/>
                <w:sz w:val="20"/>
              </w:rPr>
              <w:t>.</w:t>
            </w:r>
            <w:r w:rsidRPr="00AB3693">
              <w:rPr>
                <w:rFonts w:ascii="Open Sans Light" w:hAnsi="Open Sans Light" w:cs="Open Sans Light"/>
                <w:sz w:val="20"/>
              </w:rPr>
              <w:t xml:space="preserve"> </w:t>
            </w:r>
            <w:r>
              <w:rPr>
                <w:rFonts w:ascii="Open Sans Light" w:hAnsi="Open Sans Light" w:cs="Open Sans Light"/>
                <w:sz w:val="20"/>
              </w:rPr>
              <w:t>Usługi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serwisowe dla </w:t>
            </w:r>
            <w:r>
              <w:rPr>
                <w:rFonts w:ascii="Open Sans Light" w:hAnsi="Open Sans Light" w:cs="Open Sans Light"/>
                <w:sz w:val="20"/>
              </w:rPr>
              <w:t>produktów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Cisco</w:t>
            </w:r>
          </w:p>
        </w:tc>
      </w:tr>
      <w:tr w:rsidR="00205AAA" w:rsidRPr="003F0A71" w14:paraId="70C7A413" w14:textId="77777777" w:rsidTr="000E1874">
        <w:trPr>
          <w:trHeight w:val="340"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65DB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5F4B8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A1C5F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Numer seryjny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F472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767394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Oznaczenie pakietu serwisowego producenta (wymagane rozwiązanie pakietu serwisowego producenta lub równoważnego)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94018" w14:textId="77777777" w:rsidR="00205AAA" w:rsidRPr="005055A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 xml:space="preserve">SKU </w:t>
            </w:r>
          </w:p>
          <w:p w14:paraId="277C90B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(lub równoważny)</w:t>
            </w:r>
          </w:p>
        </w:tc>
      </w:tr>
      <w:tr w:rsidR="00205AAA" w:rsidRPr="003F0A71" w14:paraId="3FB87A43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E5B93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BD4D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WS-C2960X-24TS-L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03B87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FOC1934S5BE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88F9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8B299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CON-SNT-WSC296XT</w:t>
            </w:r>
          </w:p>
        </w:tc>
      </w:tr>
      <w:tr w:rsidR="00205AAA" w:rsidRPr="003F0A71" w14:paraId="79AA6E04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73EA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B25C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WS-C2960X-24TS-L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4CAA3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FOC1934S5C8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EA169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31CF3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CON-SNT-WSC296XT</w:t>
            </w:r>
          </w:p>
        </w:tc>
      </w:tr>
      <w:tr w:rsidR="00205AAA" w:rsidRPr="003F0A71" w14:paraId="47230597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B843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B25A3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WS-C2960X-24TS-L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FD640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FOC1934S5H9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B2EA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917CE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CON-SNT-WSC296XT</w:t>
            </w:r>
          </w:p>
        </w:tc>
      </w:tr>
      <w:tr w:rsidR="00205AAA" w:rsidRPr="003F0A71" w14:paraId="4FE06740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A3DD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2F543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WS-C2960X-24TS-L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7DFD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FCW1936B4WQ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3D090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515C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CON-SNT-WSC296XT</w:t>
            </w:r>
          </w:p>
        </w:tc>
      </w:tr>
      <w:tr w:rsidR="00205AAA" w:rsidRPr="003F0A71" w14:paraId="28C6A6F9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5EFCB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D2E0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WS-C2960X-24TS-L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B1F4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FCW1939B1M8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AC53F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DEA6A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CON-SNT-WSC296XT</w:t>
            </w:r>
          </w:p>
        </w:tc>
      </w:tr>
      <w:tr w:rsidR="00205AAA" w:rsidRPr="003F0A71" w14:paraId="70D99E9D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0565A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DA7D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WS-C2960X-24TS-L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DBC13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FOC1934S5H1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5093C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FFEAA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CON-SNT-WSC296XT</w:t>
            </w:r>
          </w:p>
        </w:tc>
      </w:tr>
      <w:tr w:rsidR="00205AAA" w:rsidRPr="003F0A71" w14:paraId="736B79E7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6EB9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8D1C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WS-C2960X-24TS-L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3A10C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FOC1934S5B4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60B38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9569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CON-SNT-WSC296XT</w:t>
            </w:r>
          </w:p>
        </w:tc>
      </w:tr>
    </w:tbl>
    <w:p w14:paraId="7D3082B5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p w14:paraId="49135A41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tbl>
      <w:tblPr>
        <w:tblW w:w="8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1835"/>
        <w:gridCol w:w="1311"/>
        <w:gridCol w:w="3509"/>
        <w:gridCol w:w="1843"/>
      </w:tblGrid>
      <w:tr w:rsidR="00205AAA" w:rsidRPr="00061161" w14:paraId="1F5796AC" w14:textId="77777777" w:rsidTr="000E1874">
        <w:trPr>
          <w:trHeight w:val="340"/>
          <w:tblHeader/>
        </w:trPr>
        <w:tc>
          <w:tcPr>
            <w:tcW w:w="8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A5D3D" w14:textId="77777777" w:rsidR="00205AAA" w:rsidRPr="003F0A71" w:rsidRDefault="00205AAA" w:rsidP="000E1874">
            <w:pPr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B3693">
              <w:rPr>
                <w:rFonts w:ascii="Open Sans Light" w:hAnsi="Open Sans Light" w:cs="Open Sans Light"/>
                <w:b/>
                <w:bCs/>
                <w:sz w:val="20"/>
              </w:rPr>
              <w:t>Tabela</w:t>
            </w:r>
            <w:r>
              <w:rPr>
                <w:rFonts w:ascii="Open Sans Light" w:hAnsi="Open Sans Light" w:cs="Open Sans Light"/>
                <w:b/>
                <w:bCs/>
                <w:sz w:val="20"/>
              </w:rPr>
              <w:t xml:space="preserve"> 1.6</w:t>
            </w:r>
            <w:r w:rsidRPr="00AB3693">
              <w:rPr>
                <w:rFonts w:ascii="Open Sans Light" w:hAnsi="Open Sans Light" w:cs="Open Sans Light"/>
                <w:b/>
                <w:bCs/>
                <w:sz w:val="20"/>
              </w:rPr>
              <w:t>.</w:t>
            </w:r>
            <w:r w:rsidRPr="00AB3693">
              <w:rPr>
                <w:rFonts w:ascii="Open Sans Light" w:hAnsi="Open Sans Light" w:cs="Open Sans Light"/>
                <w:sz w:val="20"/>
              </w:rPr>
              <w:t xml:space="preserve"> </w:t>
            </w:r>
            <w:r>
              <w:rPr>
                <w:rFonts w:ascii="Open Sans Light" w:hAnsi="Open Sans Light" w:cs="Open Sans Light"/>
                <w:sz w:val="20"/>
              </w:rPr>
              <w:t>Usługi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serwisowe dla </w:t>
            </w:r>
            <w:r>
              <w:rPr>
                <w:rFonts w:ascii="Open Sans Light" w:hAnsi="Open Sans Light" w:cs="Open Sans Light"/>
                <w:sz w:val="20"/>
              </w:rPr>
              <w:t>produktów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Cisco</w:t>
            </w:r>
          </w:p>
        </w:tc>
      </w:tr>
      <w:tr w:rsidR="00205AAA" w:rsidRPr="003F0A71" w14:paraId="640DD101" w14:textId="77777777" w:rsidTr="000E1874">
        <w:trPr>
          <w:trHeight w:val="340"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C101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2006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60BD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Numer seryjny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024B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767394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Oznaczenie pakietu serwisowego producenta (wymagane rozwiązanie pakietu serwisowego producenta lub równoważnego)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C9D5A" w14:textId="77777777" w:rsidR="00205AAA" w:rsidRPr="005055A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 xml:space="preserve">SKU </w:t>
            </w:r>
          </w:p>
          <w:p w14:paraId="54CD539F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(lub równoważny)</w:t>
            </w:r>
          </w:p>
        </w:tc>
      </w:tr>
      <w:tr w:rsidR="00205AAA" w:rsidRPr="00061161" w14:paraId="6544B1F7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7EFD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8510A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9A8E0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FOC1936Y0XH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0803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3905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0F8AA37B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C4D90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8585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0EE7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FOC1936Y12N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86F2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CAF37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5450C79E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E58A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B2C79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5EDD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FOC1936Y19V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1CFFC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4B49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122C380F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6CC2B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36A4F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226A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FOC1936Y0SF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09E5E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8589C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113FD258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F53B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A88A3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8BF29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FOC1936Y1A2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A81F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8436F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6C30C213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53C5B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9465A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CB5A0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FOC1936Y1C9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0872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EB133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3D6D93AA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236DC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556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B8B08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FOC1936Y0ZU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1AA9E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B3AD9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258E9B03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C6ABC3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82ADC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11DA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FOC1936Y15Y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B6083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2817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49ED2793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DD8CA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9658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84F3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FOC1936Y1B3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30DA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E92A8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27194CD3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40580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3C3D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CB56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FOC1936Y1BZ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7B690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3881B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61BC52C0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50C67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9856A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FFD9E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FOC1934W222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13C2A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DDFB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3476B683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F743B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AC52A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AABE8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FOC1934W28F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1C058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CBA60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4146763A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49DE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B5ADF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A0BA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FOC1936Y1BG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EF6EA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34DA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18E1C32E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26D4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63CD0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7EE79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FOC1936Y19E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47BF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55F3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13F6CD23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09703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3944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D1408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FOC1936Y1AW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64A6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02C0C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5D827206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286618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1914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EC2EE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FOC1934W27S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90D9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B074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7B2C19CE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D4477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885D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33F47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FOC1936Y0ZR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F6D2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B02EE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41EED9DC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700A0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FDFA7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3E839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FOC1936Y19H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0DBBF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B372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36DC569E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8A3D8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23D8E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0513F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FOC1929Z6HH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9B48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E91CE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258BA719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3A98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AF6AF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66739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FOC1934W227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2D2C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99F9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0FCCA530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96220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540D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626B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FOC1936Y16E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9134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6475E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55DFD7E5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E9D337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8C85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A5F89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FOC2029Z59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FF1F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1AF5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78B0F2B2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A56BE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E75BE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7AEC7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FOC1936Y0Y6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8B6F8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04E8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1AA5CF4F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B8137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8D9D8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A1C8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FOC1936Y19F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4E71E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34AB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6520C0A1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EBD19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9592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DE450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FOC1936Y1AY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CC54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9042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514FCD89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ABB6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33860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6A74C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FOC1936Y17X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CE21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A007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509DC04A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CDC7A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3411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5B4B3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FOC1936Y16R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21597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2FE2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295D3D62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6BCB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2663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711A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FOC1936Y1C6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C57A7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B9FC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3A626C49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892E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8412B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8F0B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FOC1936Y19S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6FA4F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DAF80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1A42D306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0FB7E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CFBD9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67D0A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FOC1936Y19K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7ADD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5F13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787D106C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6481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7D1E6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C4BF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FOC1936Y0YM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AC2F4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5F96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2F80951C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BE7AF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4068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A6C49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FOC1936Y1CA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91C29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A439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59DB05A7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51A0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55E7B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674F7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FOC1936Y154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2113B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BD4AE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35E712CE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4CDFB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EE8C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41465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FOC1936Y1BL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F5031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4380C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09B4B5B5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938A2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E89D9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B325B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FOC1936Y19J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7B5CF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69D7D" w14:textId="77777777" w:rsidR="00205AAA" w:rsidRPr="003F0A71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07887724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B8671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184E6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46278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FOC2146Y1H6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25343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0F7A0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12E0DD33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F5488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A9E94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25DF1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FOC2146Y1Q1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AE002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09781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400D5F14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29CE2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95C26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0F3AC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FOC2146Y1Q5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0ED78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2E238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44A6E30C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548D9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88AB7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E7F2D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FOC2146Y1Q8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19C05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B27E8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6EAC91B6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10F30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07763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0C75D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FOC2146Y1QC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D0FAE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F5855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2E4CE73A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EF557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6FF1E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60D20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FOC2146Y1QD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23567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793C7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1C0FAC0E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F5CCF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848A5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79471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FOC2146Y1QE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69D39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A7C4F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58696FE4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86842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47748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0CDB0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FOC2146Y1QF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FAC2E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D5958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3F2B9DAD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65F62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61F7A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23BE0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FOC2146Y1QG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FCED3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E5550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3527F7BF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4CD7DC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1B684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3A425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FOC2146Y1QR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CF023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5609C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06BAC786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82145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12777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3BA13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FOC2146Y1QT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64D6E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56FB2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0D5BF0C7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51A93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94A66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81275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FOC2146Y1R1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8DF75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153E3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6B722269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0B672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3F713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A6E90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FOC2146Y1RH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08247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289ED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761B07F8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9F03C5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04627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018BE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FOC2146Y1RW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1EAF1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F090C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156E5A47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DA38B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7B515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AB933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FOC2146Y1RX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FB9CF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823B2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34B5154E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A1DE0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8EA2C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C84FC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FOC2146Y1S0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679B5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7FD81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52B093E1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F2A34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2D0B3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D4BA0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FOC2146Y1S4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B28D7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AB9A3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22E736BB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60DA1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5D318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0385A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FOC2146Y1SC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EBF78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43236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5BFDFEE4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B7A1B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80CF0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536B1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FOC2146Y1SD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0689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76E44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621258" w14:paraId="0080826D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86904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17F6B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1F1DB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FOC2146Y1SK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82B10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8C9C0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1E2DA18E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84180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5AFCB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5B346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FOC2236T06J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B4492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25B19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C70065" w14:paraId="267620E9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B8566" w14:textId="77777777" w:rsidR="00205AAA" w:rsidRPr="00C7006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97878" w14:textId="77777777" w:rsidR="00205AAA" w:rsidRPr="00C7006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C7006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F41F9" w14:textId="77777777" w:rsidR="00205AAA" w:rsidRPr="00C7006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C7006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FOC2236T05S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2D802" w14:textId="77777777" w:rsidR="00205AAA" w:rsidRPr="00C7006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C7006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C7006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C7006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58397" w14:textId="77777777" w:rsidR="00205AAA" w:rsidRPr="00C7006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C7006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514BFE42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94817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F4BBB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939AD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FOC2236T06T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6552C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E6315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0491FA3C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61DD0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2ADB9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F611B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FOC2236T05B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D2CEB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0DA42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28C69921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9849E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1A3C7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4BEDE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FOC2236T059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B1F9E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8C97D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7194D62D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D3CDC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4B4C3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78BCF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FOC2236T067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B5E69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1D6A8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38D0FD46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972CE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lastRenderedPageBreak/>
              <w:t>62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64FC9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F8ABD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FOC2236T02U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A61C2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514EF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42115AC8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1485C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DAC6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2A03E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FOC2227Y394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A3AD9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065E1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0879C068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D46FD1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27181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92DC3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FOC2236T079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D921E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B6189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5C3FBAD8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6FE2B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18DC9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953E0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FOC2236T05N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39BF4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2C8D8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2CD3D2BC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EFC909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02C91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AAFC3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FOC2236T03Q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593B2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FF4EC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2AB95760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483755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FAB31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7658C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FOC2236T07A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F712A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55923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43B9ED65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9D88A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4F7BB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0935B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FOC2236T03N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1DC68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14D28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0DC1644B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50AD1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CC692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AB64B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FOC2236T06S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01A43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C4CF7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2C535BA4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14C70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E518F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BB1DE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FOC2219T5ZE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3601A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A7FBE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612F64C4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F5E39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E7AA9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489F2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FOC2236T06K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CFFFA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4E558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172BF003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9A085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00F0C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DF53B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FOC2236T06U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5C947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7718C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50FDA00B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36900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FEA89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552D2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FOC2236T03A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7464F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146FF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5D09C75B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1A60E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C3BAE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A5ED3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FOC2236T037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48B9C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CBA0A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55EB6C7C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31D0F6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A6495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15B3A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FOC2236T026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5BBA1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BD732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03002FCD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DAA49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A992B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300FB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FOC2236T05E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9687D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A4BF1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061161" w14:paraId="28A9026E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67762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EAF03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CF0B6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FOC2236T05U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B623D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49C33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4855B5" w14:paraId="411E4550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F0EBF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5BEF6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B835D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FOC2236T078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B4FC4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FF45C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  <w:tr w:rsidR="00205AAA" w:rsidRPr="004855B5" w14:paraId="0B61E9C7" w14:textId="77777777" w:rsidTr="000E1874">
        <w:trPr>
          <w:trHeight w:val="34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5EA60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D3653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WS-C2960CX-8TC-L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9D2A3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FOC2236T011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291CE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05676" w14:textId="77777777" w:rsidR="00205AAA" w:rsidRPr="00AA088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AA088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CON-SNT-WSC28TCL</w:t>
            </w:r>
          </w:p>
        </w:tc>
      </w:tr>
    </w:tbl>
    <w:p w14:paraId="465222FA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p w14:paraId="5814A6B0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tbl>
      <w:tblPr>
        <w:tblW w:w="8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834"/>
        <w:gridCol w:w="1312"/>
        <w:gridCol w:w="3508"/>
        <w:gridCol w:w="1843"/>
      </w:tblGrid>
      <w:tr w:rsidR="00205AAA" w:rsidRPr="00621258" w14:paraId="0C90645D" w14:textId="77777777" w:rsidTr="000E1874">
        <w:trPr>
          <w:trHeight w:val="340"/>
        </w:trPr>
        <w:tc>
          <w:tcPr>
            <w:tcW w:w="8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4B8DEC" w14:textId="77777777" w:rsidR="00205AAA" w:rsidRPr="003F0A71" w:rsidRDefault="00205AAA" w:rsidP="000E1874">
            <w:pPr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AB3693">
              <w:rPr>
                <w:rFonts w:ascii="Open Sans Light" w:hAnsi="Open Sans Light" w:cs="Open Sans Light"/>
                <w:b/>
                <w:bCs/>
                <w:sz w:val="20"/>
              </w:rPr>
              <w:t xml:space="preserve">Tabela </w:t>
            </w:r>
            <w:r>
              <w:rPr>
                <w:rFonts w:ascii="Open Sans Light" w:hAnsi="Open Sans Light" w:cs="Open Sans Light"/>
                <w:b/>
                <w:bCs/>
                <w:sz w:val="20"/>
              </w:rPr>
              <w:t>1.7</w:t>
            </w:r>
            <w:r w:rsidRPr="00AB3693">
              <w:rPr>
                <w:rFonts w:ascii="Open Sans Light" w:hAnsi="Open Sans Light" w:cs="Open Sans Light"/>
                <w:b/>
                <w:bCs/>
                <w:sz w:val="20"/>
              </w:rPr>
              <w:t>.</w:t>
            </w:r>
            <w:r w:rsidRPr="00AB3693">
              <w:rPr>
                <w:rFonts w:ascii="Open Sans Light" w:hAnsi="Open Sans Light" w:cs="Open Sans Light"/>
                <w:sz w:val="20"/>
              </w:rPr>
              <w:t xml:space="preserve"> </w:t>
            </w:r>
            <w:r>
              <w:rPr>
                <w:rFonts w:ascii="Open Sans Light" w:hAnsi="Open Sans Light" w:cs="Open Sans Light"/>
                <w:sz w:val="20"/>
              </w:rPr>
              <w:t>Usługi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serwisowe dla </w:t>
            </w:r>
            <w:r>
              <w:rPr>
                <w:rFonts w:ascii="Open Sans Light" w:hAnsi="Open Sans Light" w:cs="Open Sans Light"/>
                <w:sz w:val="20"/>
              </w:rPr>
              <w:t>produktów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Cisco</w:t>
            </w:r>
          </w:p>
        </w:tc>
      </w:tr>
      <w:tr w:rsidR="00205AAA" w:rsidRPr="00621258" w14:paraId="0312A84A" w14:textId="77777777" w:rsidTr="000E1874">
        <w:trPr>
          <w:trHeight w:val="3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6FE28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10B1C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4356D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Numer seryjny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023AA3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767394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Oznaczenie pakietu serwisowego producenta (wymagane rozwiązanie pakietu serwisowego producenta lub równoważnego)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06737" w14:textId="77777777" w:rsidR="00205AAA" w:rsidRPr="005055A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 xml:space="preserve">SKU </w:t>
            </w:r>
          </w:p>
          <w:p w14:paraId="71D492DA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(lub równoważny)</w:t>
            </w:r>
          </w:p>
        </w:tc>
      </w:tr>
      <w:tr w:rsidR="00205AAA" w:rsidRPr="00621258" w14:paraId="0A1ADEF4" w14:textId="77777777" w:rsidTr="000E1874">
        <w:trPr>
          <w:trHeight w:val="3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ED25B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8E51A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AIR-AP2802I-E-K9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9BA31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FDW2143B4AA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88F92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88D20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CON-SNT-ARAPIEK9</w:t>
            </w:r>
          </w:p>
        </w:tc>
      </w:tr>
      <w:tr w:rsidR="00205AAA" w:rsidRPr="00621258" w14:paraId="60DA316A" w14:textId="77777777" w:rsidTr="000E1874">
        <w:trPr>
          <w:trHeight w:val="3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7FC06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C53AA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AIR-AP2802I-E-K9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2604D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FDW2143D4SP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51EA6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59462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CON-SNT-ARAPIEK9</w:t>
            </w:r>
          </w:p>
        </w:tc>
      </w:tr>
      <w:tr w:rsidR="00205AAA" w:rsidRPr="00621258" w14:paraId="5401824B" w14:textId="77777777" w:rsidTr="000E1874">
        <w:trPr>
          <w:trHeight w:val="3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A6AA18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8147C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AIR-AP2802I-E-K9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6DAFA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FDW2143D4SU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B5B19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2A359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CON-SNT-ARAPIEK9</w:t>
            </w:r>
          </w:p>
        </w:tc>
      </w:tr>
      <w:tr w:rsidR="00205AAA" w:rsidRPr="00621258" w14:paraId="38FD9375" w14:textId="77777777" w:rsidTr="000E1874">
        <w:trPr>
          <w:trHeight w:val="3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065D7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C6D8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AIR-AP2802I-E-K9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C08DC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FDW2146B1C2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CC932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F64DF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CON-SNT-ARAPIEK9</w:t>
            </w:r>
          </w:p>
        </w:tc>
      </w:tr>
      <w:tr w:rsidR="00205AAA" w:rsidRPr="00621258" w14:paraId="4F805A9E" w14:textId="77777777" w:rsidTr="000E1874">
        <w:trPr>
          <w:trHeight w:val="3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0EBE2D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2B9EA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AIR-AP2802I-E-K9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2F955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FDW2146D1AW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41BFA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22774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CON-SNT-ARAPIEK9</w:t>
            </w:r>
          </w:p>
        </w:tc>
      </w:tr>
      <w:tr w:rsidR="00205AAA" w:rsidRPr="00621258" w14:paraId="73102D45" w14:textId="77777777" w:rsidTr="000E1874">
        <w:trPr>
          <w:trHeight w:val="3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213233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F76FD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AIR-AP2802I-E-K9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4A50C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FDW2146D1AY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C8EBB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C7FD0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CON-SNT-ARAPIEK9</w:t>
            </w:r>
          </w:p>
        </w:tc>
      </w:tr>
      <w:tr w:rsidR="00205AAA" w:rsidRPr="00621258" w14:paraId="61A34BB6" w14:textId="77777777" w:rsidTr="000E1874">
        <w:trPr>
          <w:trHeight w:val="3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A5A0AF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233B7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AIR-AP2802I-E-K9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6BAAA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FDW2146D1B9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3D4AA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24D7B" w14:textId="77777777" w:rsidR="00205AAA" w:rsidRPr="0062125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62125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CON-SNT-ARAPIEK9</w:t>
            </w:r>
          </w:p>
        </w:tc>
      </w:tr>
    </w:tbl>
    <w:p w14:paraId="509C71C3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p w14:paraId="1CC52E38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tbl>
      <w:tblPr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550"/>
        <w:gridCol w:w="1211"/>
        <w:gridCol w:w="3892"/>
        <w:gridCol w:w="1843"/>
      </w:tblGrid>
      <w:tr w:rsidR="00205AAA" w:rsidRPr="00E10405" w14:paraId="0F2C2148" w14:textId="77777777" w:rsidTr="000E1874">
        <w:trPr>
          <w:trHeight w:val="340"/>
        </w:trPr>
        <w:tc>
          <w:tcPr>
            <w:tcW w:w="8921" w:type="dxa"/>
            <w:gridSpan w:val="5"/>
            <w:shd w:val="clear" w:color="auto" w:fill="auto"/>
            <w:noWrap/>
            <w:vAlign w:val="center"/>
          </w:tcPr>
          <w:p w14:paraId="538ACECB" w14:textId="77777777" w:rsidR="00205AAA" w:rsidRPr="003F0A71" w:rsidRDefault="00205AAA" w:rsidP="000E1874">
            <w:pPr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sz w:val="20"/>
              </w:rPr>
              <w:t xml:space="preserve">Tabela </w:t>
            </w:r>
            <w:r>
              <w:rPr>
                <w:rFonts w:ascii="Open Sans Light" w:hAnsi="Open Sans Light" w:cs="Open Sans Light"/>
                <w:b/>
                <w:bCs/>
                <w:sz w:val="20"/>
              </w:rPr>
              <w:t>1.8.</w:t>
            </w:r>
            <w:r w:rsidRPr="00AB3693">
              <w:rPr>
                <w:rFonts w:ascii="Open Sans Light" w:hAnsi="Open Sans Light" w:cs="Open Sans Light"/>
                <w:sz w:val="20"/>
              </w:rPr>
              <w:t xml:space="preserve"> </w:t>
            </w:r>
            <w:r>
              <w:rPr>
                <w:rFonts w:ascii="Open Sans Light" w:hAnsi="Open Sans Light" w:cs="Open Sans Light"/>
                <w:sz w:val="20"/>
              </w:rPr>
              <w:t>Usługi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serwisowe dla </w:t>
            </w:r>
            <w:r>
              <w:rPr>
                <w:rFonts w:ascii="Open Sans Light" w:hAnsi="Open Sans Light" w:cs="Open Sans Light"/>
                <w:sz w:val="20"/>
              </w:rPr>
              <w:t>produktów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Cisco</w:t>
            </w:r>
          </w:p>
        </w:tc>
      </w:tr>
      <w:tr w:rsidR="00205AAA" w:rsidRPr="00E10405" w14:paraId="4EB910DE" w14:textId="77777777" w:rsidTr="000E1874">
        <w:trPr>
          <w:trHeight w:val="3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059156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Lp</w:t>
            </w:r>
            <w:r w:rsidRPr="003F0A7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FA56357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56E0C4F0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Numer seryjny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07F01E35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767394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 xml:space="preserve">Oznaczenie pakietu serwisowego producenta (wymagane rozwiązanie pakietu serwisowego producenta lub </w:t>
            </w:r>
            <w:r w:rsidRPr="0045678B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równoważnego)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C383C3" w14:textId="77777777" w:rsidR="00205AAA" w:rsidRPr="005055A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 xml:space="preserve">SKU </w:t>
            </w:r>
          </w:p>
          <w:p w14:paraId="64A2A5A1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(lub równoważny)</w:t>
            </w:r>
          </w:p>
        </w:tc>
      </w:tr>
      <w:tr w:rsidR="00205AAA" w:rsidRPr="00E10405" w14:paraId="2D5650D5" w14:textId="77777777" w:rsidTr="000E1874">
        <w:trPr>
          <w:trHeight w:val="467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C8E666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323B910D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C9300-48T-E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323869D4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FOC2239Z0SX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3940B625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9871E7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CON-SNT-C930048E</w:t>
            </w:r>
          </w:p>
        </w:tc>
      </w:tr>
      <w:tr w:rsidR="00205AAA" w:rsidRPr="00E10405" w14:paraId="39A3BA6F" w14:textId="77777777" w:rsidTr="000E1874">
        <w:trPr>
          <w:trHeight w:val="3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67D1C6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20E773F8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C9300-48T-E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A58BF2B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FCW2239C0VC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69AAB8CC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8064B1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CON-SNT-C930048E</w:t>
            </w:r>
          </w:p>
        </w:tc>
      </w:tr>
      <w:tr w:rsidR="00205AAA" w:rsidRPr="00E10405" w14:paraId="78AFECBC" w14:textId="77777777" w:rsidTr="000E1874">
        <w:trPr>
          <w:trHeight w:val="3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340FE3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3D524FF5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C9300-48T-E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9D23157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FOC2239Q0T3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14:paraId="2FBB8716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3A1E79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CON-SNT-C930048E</w:t>
            </w:r>
          </w:p>
        </w:tc>
      </w:tr>
    </w:tbl>
    <w:p w14:paraId="1019CDE7" w14:textId="77777777" w:rsidR="00205AAA" w:rsidRPr="0045678B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p w14:paraId="48FCD615" w14:textId="77777777" w:rsidR="00205AAA" w:rsidRPr="0045678B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tbl>
      <w:tblPr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199"/>
        <w:gridCol w:w="1260"/>
        <w:gridCol w:w="1501"/>
        <w:gridCol w:w="1701"/>
        <w:gridCol w:w="1417"/>
        <w:gridCol w:w="1418"/>
      </w:tblGrid>
      <w:tr w:rsidR="00205AAA" w:rsidRPr="00E42D7F" w14:paraId="72FF8E1E" w14:textId="77777777" w:rsidTr="000E1874">
        <w:trPr>
          <w:trHeight w:val="340"/>
          <w:tblHeader/>
        </w:trPr>
        <w:tc>
          <w:tcPr>
            <w:tcW w:w="8921" w:type="dxa"/>
            <w:gridSpan w:val="7"/>
            <w:shd w:val="clear" w:color="auto" w:fill="auto"/>
            <w:noWrap/>
            <w:vAlign w:val="center"/>
          </w:tcPr>
          <w:p w14:paraId="26ADC231" w14:textId="77777777" w:rsidR="00205AAA" w:rsidRDefault="00205AAA" w:rsidP="000E1874">
            <w:pPr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sz w:val="20"/>
              </w:rPr>
              <w:t xml:space="preserve">Tabela </w:t>
            </w:r>
            <w:r>
              <w:rPr>
                <w:rFonts w:ascii="Open Sans Light" w:hAnsi="Open Sans Light" w:cs="Open Sans Light"/>
                <w:b/>
                <w:bCs/>
                <w:sz w:val="20"/>
              </w:rPr>
              <w:t>1.9</w:t>
            </w:r>
            <w:r w:rsidRPr="003F0A71">
              <w:rPr>
                <w:rFonts w:ascii="Open Sans Light" w:hAnsi="Open Sans Light" w:cs="Open Sans Light"/>
                <w:b/>
                <w:bCs/>
                <w:sz w:val="20"/>
              </w:rPr>
              <w:t>.</w:t>
            </w:r>
            <w:r w:rsidRPr="00AB3693">
              <w:rPr>
                <w:rFonts w:ascii="Open Sans Light" w:hAnsi="Open Sans Light" w:cs="Open Sans Light"/>
                <w:sz w:val="20"/>
              </w:rPr>
              <w:t xml:space="preserve"> </w:t>
            </w:r>
            <w:r>
              <w:rPr>
                <w:rFonts w:ascii="Open Sans Light" w:hAnsi="Open Sans Light" w:cs="Open Sans Light"/>
                <w:sz w:val="20"/>
              </w:rPr>
              <w:t>Usługi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serwisowe </w:t>
            </w:r>
            <w:r>
              <w:rPr>
                <w:rFonts w:ascii="Open Sans Light" w:hAnsi="Open Sans Light" w:cs="Open Sans Light"/>
                <w:sz w:val="20"/>
              </w:rPr>
              <w:t xml:space="preserve">oraz aktualizacje oprogramowania 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dla </w:t>
            </w:r>
            <w:r>
              <w:rPr>
                <w:rFonts w:ascii="Open Sans Light" w:hAnsi="Open Sans Light" w:cs="Open Sans Light"/>
                <w:sz w:val="20"/>
              </w:rPr>
              <w:t>produktów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Cisco</w:t>
            </w:r>
          </w:p>
        </w:tc>
      </w:tr>
      <w:tr w:rsidR="00205AAA" w:rsidRPr="00E42D7F" w14:paraId="6F829B15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FBF734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Lp</w:t>
            </w:r>
            <w:r w:rsidRPr="00E42D7F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6D476BB7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7FC45E9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Numer seryjny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5412F45A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45678B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Oznaczenie pakietu serwisowego producenta (wymagane rozwiązanie pakietu serwisowego producenta lub równoważnego)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35126F" w14:textId="77777777" w:rsidR="00205AAA" w:rsidRPr="005055A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 xml:space="preserve">SKU </w:t>
            </w:r>
          </w:p>
          <w:p w14:paraId="6D11222F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(lub równoważny)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595AA3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Oznaczenie aktualizacji oprogramowania producenta</w:t>
            </w:r>
            <w:r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br/>
              <w:t xml:space="preserve">(wymagana aktualizacja oprogramowania producenta lub równoważna)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F6F8E8" w14:textId="77777777" w:rsidR="00205AAA" w:rsidRPr="005055A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 xml:space="preserve">SKU </w:t>
            </w:r>
          </w:p>
          <w:p w14:paraId="10B7A005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(lub równoważny)</w:t>
            </w:r>
          </w:p>
        </w:tc>
      </w:tr>
      <w:tr w:rsidR="00205AAA" w:rsidRPr="00E42D7F" w14:paraId="5E2C18B3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846879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72A89689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C9500-40X-A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8A408E5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FCW2322F1T6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57F6199F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41E033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CON-SNT-C95004XA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542CC88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DNA Essentials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AD6C99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1D13BF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C9500-DNA-E-1Y</w:t>
            </w:r>
          </w:p>
        </w:tc>
      </w:tr>
      <w:tr w:rsidR="00205AAA" w:rsidRPr="00E42D7F" w14:paraId="614C6698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BC7340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449E517D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C9500-40X-A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8A91031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FCW2322F1VZ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58DECADE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980C9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CON-SNT-C95004XA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6E8C90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DNA Essentials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135FBB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1D13BF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C9500-DNA-E-1Y</w:t>
            </w:r>
          </w:p>
        </w:tc>
      </w:tr>
    </w:tbl>
    <w:p w14:paraId="4B08B128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p w14:paraId="27812080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199"/>
        <w:gridCol w:w="1260"/>
        <w:gridCol w:w="1642"/>
        <w:gridCol w:w="1418"/>
        <w:gridCol w:w="1417"/>
        <w:gridCol w:w="1701"/>
      </w:tblGrid>
      <w:tr w:rsidR="00205AAA" w:rsidRPr="00E42D7F" w14:paraId="6FD22491" w14:textId="77777777" w:rsidTr="000E1874">
        <w:trPr>
          <w:trHeight w:val="340"/>
          <w:tblHeader/>
        </w:trPr>
        <w:tc>
          <w:tcPr>
            <w:tcW w:w="9062" w:type="dxa"/>
            <w:gridSpan w:val="7"/>
            <w:shd w:val="clear" w:color="auto" w:fill="auto"/>
            <w:noWrap/>
            <w:vAlign w:val="center"/>
          </w:tcPr>
          <w:p w14:paraId="1FC8A798" w14:textId="77777777" w:rsidR="00205AAA" w:rsidRDefault="00205AAA" w:rsidP="000E1874">
            <w:pPr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sz w:val="20"/>
              </w:rPr>
              <w:t xml:space="preserve">Tabela </w:t>
            </w:r>
            <w:r>
              <w:rPr>
                <w:rFonts w:ascii="Open Sans Light" w:hAnsi="Open Sans Light" w:cs="Open Sans Light"/>
                <w:b/>
                <w:bCs/>
                <w:sz w:val="20"/>
              </w:rPr>
              <w:t>1.10</w:t>
            </w:r>
            <w:r w:rsidRPr="003F0A71">
              <w:rPr>
                <w:rFonts w:ascii="Open Sans Light" w:hAnsi="Open Sans Light" w:cs="Open Sans Light"/>
                <w:b/>
                <w:bCs/>
                <w:sz w:val="20"/>
              </w:rPr>
              <w:t>.</w:t>
            </w:r>
            <w:r w:rsidRPr="00AB3693">
              <w:rPr>
                <w:rFonts w:ascii="Open Sans Light" w:hAnsi="Open Sans Light" w:cs="Open Sans Light"/>
                <w:sz w:val="20"/>
              </w:rPr>
              <w:t xml:space="preserve"> </w:t>
            </w:r>
            <w:r>
              <w:rPr>
                <w:rFonts w:ascii="Open Sans Light" w:hAnsi="Open Sans Light" w:cs="Open Sans Light"/>
                <w:sz w:val="20"/>
              </w:rPr>
              <w:t>Usługi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serwisowe </w:t>
            </w:r>
            <w:r>
              <w:rPr>
                <w:rFonts w:ascii="Open Sans Light" w:hAnsi="Open Sans Light" w:cs="Open Sans Light"/>
                <w:sz w:val="20"/>
              </w:rPr>
              <w:t xml:space="preserve">oraz aktualizacje oprogramowania 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dla </w:t>
            </w:r>
            <w:r>
              <w:rPr>
                <w:rFonts w:ascii="Open Sans Light" w:hAnsi="Open Sans Light" w:cs="Open Sans Light"/>
                <w:sz w:val="20"/>
              </w:rPr>
              <w:t>produktów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Cisco</w:t>
            </w:r>
          </w:p>
        </w:tc>
      </w:tr>
      <w:tr w:rsidR="00205AAA" w:rsidRPr="00E42D7F" w14:paraId="2E321589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D1D146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Lp</w:t>
            </w:r>
            <w:r w:rsidRPr="00E42D7F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6B565B58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AFB34FB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Numer seryjny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14:paraId="422C5E52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A2373A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Oznaczenie pakietu serwisowego producenta (wymagane rozwiązanie pakietu serwisowego producenta lub równoważnego)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2B413D" w14:textId="77777777" w:rsidR="00205AAA" w:rsidRPr="005055A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 xml:space="preserve">SKU </w:t>
            </w:r>
          </w:p>
          <w:p w14:paraId="057285A6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(lub równoważny)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7DE588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Oznaczenie aktualizacji oprogramowania producenta</w:t>
            </w:r>
            <w:r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br/>
              <w:t>(wymagana aktualizacja oprogramowania producenta lub równoważna)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DB5D0A" w14:textId="77777777" w:rsidR="00205AAA" w:rsidRPr="005055A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 xml:space="preserve">SKU </w:t>
            </w:r>
          </w:p>
          <w:p w14:paraId="0F8CF8D1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(lub równoważny)</w:t>
            </w:r>
          </w:p>
        </w:tc>
      </w:tr>
      <w:tr w:rsidR="00205AAA" w:rsidRPr="00E42D7F" w14:paraId="7812E96D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</w:tcPr>
          <w:p w14:paraId="5270F7AB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52DA3F39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C9300-48T-A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9B86153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FCW2303D0GT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14:paraId="517A6B0B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69602F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CON-SNT-C93004TA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9BC716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DNA Essentials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3172EF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C9300-DNA-E-48-1Y</w:t>
            </w:r>
          </w:p>
        </w:tc>
      </w:tr>
      <w:tr w:rsidR="00205AAA" w:rsidRPr="00E42D7F" w14:paraId="62470225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</w:tcPr>
          <w:p w14:paraId="0891FA0E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63329D83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C9300-48T-A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7D18DCC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FCW2303G0X8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14:paraId="2D399178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8E7194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CON-SNT-C93004TA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A7EB18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DNA Essentials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F2D7A1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C9300-DNA-E-48-1Y</w:t>
            </w:r>
          </w:p>
        </w:tc>
      </w:tr>
      <w:tr w:rsidR="00205AAA" w:rsidRPr="00E42D7F" w14:paraId="20B91D13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</w:tcPr>
          <w:p w14:paraId="592A2A4B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41A56BD1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C9300-48T-A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2261256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FCW2304DHEH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14:paraId="099A25D1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A97BB8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CON-SNT-C93004TA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FC4CE6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DNA Essentials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1F096A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C9300-DNA-E-48-1Y</w:t>
            </w:r>
          </w:p>
        </w:tc>
      </w:tr>
      <w:tr w:rsidR="00205AAA" w:rsidRPr="00E42D7F" w14:paraId="626523FF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</w:tcPr>
          <w:p w14:paraId="789D153A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3D443C2B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C9300-48T-A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DC51F40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FCW2304G042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14:paraId="0E4CCE18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8B1B4D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CON-SNT-C93004TA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A335BB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DNA Essentials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514230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C9300-DNA-E-48-1Y</w:t>
            </w:r>
          </w:p>
        </w:tc>
      </w:tr>
      <w:tr w:rsidR="00205AAA" w:rsidRPr="00E42D7F" w14:paraId="7F7E072F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</w:tcPr>
          <w:p w14:paraId="5D22D171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1BC9B3CB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C9300-48T-A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4034120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FCW2312G0RH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14:paraId="2BE61BF4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CB2360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CON-SNT-C93004TA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18FB82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DNA Essentials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7577B4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C9300-DNA-E-48-1Y</w:t>
            </w:r>
          </w:p>
        </w:tc>
      </w:tr>
      <w:tr w:rsidR="00205AAA" w:rsidRPr="00E42D7F" w14:paraId="1DBA1E89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</w:tcPr>
          <w:p w14:paraId="20E68B44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4779667A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C9300-48T-A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75D27B2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FCW2329G1AB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14:paraId="6BC8952E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0FE46D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CON-SNT-C93004TA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BACD7D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DNA Essentials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6A0E7A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C9300-DNA-E-48-1Y</w:t>
            </w:r>
          </w:p>
        </w:tc>
      </w:tr>
      <w:tr w:rsidR="00205AAA" w:rsidRPr="00E42D7F" w14:paraId="30B0BDBD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</w:tcPr>
          <w:p w14:paraId="08323ACD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0A067376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C9300-48T-A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488370E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FCW2330C06P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14:paraId="68B4EEF9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40ACF7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CON-SNT-C93004TA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381F6D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DNA Essentials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1A6C12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C9300-DNA-E-48-1Y</w:t>
            </w:r>
          </w:p>
        </w:tc>
      </w:tr>
      <w:tr w:rsidR="00205AAA" w:rsidRPr="00E42D7F" w14:paraId="1B7F0A03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</w:tcPr>
          <w:p w14:paraId="076BD547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4EE1C18F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C9300-48T-A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5CB70B4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FCW2330C06S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14:paraId="28AF767E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619617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CON-SNT-C93004TA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C7D3C9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DNA Essentials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14A15B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C9300-DNA-E-48-1Y</w:t>
            </w:r>
          </w:p>
        </w:tc>
      </w:tr>
      <w:tr w:rsidR="00205AAA" w:rsidRPr="00E42D7F" w14:paraId="3BF8B8D2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</w:tcPr>
          <w:p w14:paraId="73AFC292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38C83EB2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C9300-48T-A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519FC9E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FCW2330C06V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14:paraId="00FD1DF5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72EA7E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CON-SNT-C93004TA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9A96E1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DNA Essentials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9AF011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C9300-DNA-E-48-1Y</w:t>
            </w:r>
          </w:p>
        </w:tc>
      </w:tr>
      <w:tr w:rsidR="00205AAA" w:rsidRPr="00E42D7F" w14:paraId="2807E8E6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</w:tcPr>
          <w:p w14:paraId="4FD71D17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0A83DC2B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C9300-48T-A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FA204CE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FCW2330D07J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14:paraId="059F52F8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3E9895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CON-SNT-C93004TA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707794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DNA Essentials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A82E60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C9300-DNA-E-48-1Y</w:t>
            </w:r>
          </w:p>
        </w:tc>
      </w:tr>
      <w:tr w:rsidR="00205AAA" w:rsidRPr="00E42D7F" w14:paraId="5130A40A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</w:tcPr>
          <w:p w14:paraId="527E9918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5DC409E1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C9300-48T-A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4BBE69D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FOC2303U0JJ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14:paraId="778AE1C2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03CFAE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CON-SNT-C93004TA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4317F4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DNA Essentials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FAF25C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C9300-DNA-E-48-1Y</w:t>
            </w:r>
          </w:p>
        </w:tc>
      </w:tr>
      <w:tr w:rsidR="00205AAA" w:rsidRPr="00E42D7F" w14:paraId="1C60061A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</w:tcPr>
          <w:p w14:paraId="5211EDB2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14D8AC3E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C9300-48T-A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754938C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FOC2329W1FE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14:paraId="62AD5792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056397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CON-SNT-C93004TA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CA72BD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DNA Essentials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A0C986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C9300-DNA-E-48-1Y</w:t>
            </w:r>
          </w:p>
        </w:tc>
      </w:tr>
      <w:tr w:rsidR="00205AAA" w:rsidRPr="00E42D7F" w14:paraId="536CD7E5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</w:tcPr>
          <w:p w14:paraId="2AD6E6FE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1168660F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C9300-48T-A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D20015F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FOC2330U07L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14:paraId="7FE194FD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1DBB4E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CON-SNT-C93004TA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A74985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DNA Essentials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BC5746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C9300-DNA-E-48-1Y</w:t>
            </w:r>
          </w:p>
        </w:tc>
      </w:tr>
      <w:tr w:rsidR="00205AAA" w:rsidRPr="00E42D7F" w14:paraId="6A86B142" w14:textId="77777777" w:rsidTr="000E1874">
        <w:trPr>
          <w:trHeight w:val="340"/>
          <w:tblHeader/>
        </w:trPr>
        <w:tc>
          <w:tcPr>
            <w:tcW w:w="425" w:type="dxa"/>
            <w:shd w:val="clear" w:color="auto" w:fill="auto"/>
            <w:noWrap/>
            <w:vAlign w:val="center"/>
          </w:tcPr>
          <w:p w14:paraId="11A34044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3EE51C89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C9300-48T-A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6849792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FOC2330W06T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14:paraId="57B7BA24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Cisco </w:t>
            </w:r>
            <w:proofErr w:type="spellStart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SmartNet</w:t>
            </w:r>
            <w:proofErr w:type="spellEnd"/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 xml:space="preserve"> 8x5xNBD (SNT)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6CEBE4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CON-SNT-C93004TA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A26A7C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DNA Essentials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DBFD06" w14:textId="77777777" w:rsidR="00205AAA" w:rsidRPr="00E10405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E10405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C9300-DNA-E-48-1Y</w:t>
            </w:r>
          </w:p>
        </w:tc>
      </w:tr>
    </w:tbl>
    <w:p w14:paraId="4C4B2843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p w14:paraId="7A5472C5" w14:textId="77777777" w:rsidR="00205AAA" w:rsidRPr="00835A47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6913"/>
        <w:gridCol w:w="1701"/>
      </w:tblGrid>
      <w:tr w:rsidR="00205AAA" w:rsidRPr="00BA4518" w14:paraId="3A81D985" w14:textId="77777777" w:rsidTr="000E1874">
        <w:trPr>
          <w:trHeight w:val="546"/>
        </w:trPr>
        <w:tc>
          <w:tcPr>
            <w:tcW w:w="9062" w:type="dxa"/>
            <w:gridSpan w:val="3"/>
            <w:shd w:val="clear" w:color="auto" w:fill="auto"/>
            <w:noWrap/>
            <w:vAlign w:val="center"/>
          </w:tcPr>
          <w:p w14:paraId="14C3E701" w14:textId="77777777" w:rsidR="00205AAA" w:rsidRPr="00BA4518" w:rsidRDefault="00205AAA" w:rsidP="000E1874">
            <w:pPr>
              <w:jc w:val="both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F0A71">
              <w:rPr>
                <w:rFonts w:ascii="Open Sans Light" w:hAnsi="Open Sans Light" w:cs="Open Sans Light"/>
                <w:b/>
                <w:bCs/>
                <w:sz w:val="20"/>
              </w:rPr>
              <w:lastRenderedPageBreak/>
              <w:t xml:space="preserve">Tabela </w:t>
            </w:r>
            <w:r>
              <w:rPr>
                <w:rFonts w:ascii="Open Sans Light" w:hAnsi="Open Sans Light" w:cs="Open Sans Light"/>
                <w:b/>
                <w:bCs/>
                <w:sz w:val="20"/>
              </w:rPr>
              <w:t xml:space="preserve">1.11. </w:t>
            </w:r>
            <w:r w:rsidRPr="008C47E8">
              <w:rPr>
                <w:rFonts w:ascii="Open Sans Light" w:hAnsi="Open Sans Light" w:cs="Open Sans Light"/>
                <w:sz w:val="20"/>
              </w:rPr>
              <w:t>A</w:t>
            </w:r>
            <w:r>
              <w:rPr>
                <w:rFonts w:ascii="Open Sans Light" w:hAnsi="Open Sans Light" w:cs="Open Sans Light"/>
                <w:sz w:val="20"/>
              </w:rPr>
              <w:t xml:space="preserve">ktualizacje oprogramowania 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dla </w:t>
            </w:r>
            <w:r>
              <w:rPr>
                <w:rFonts w:ascii="Open Sans Light" w:hAnsi="Open Sans Light" w:cs="Open Sans Light"/>
                <w:sz w:val="20"/>
              </w:rPr>
              <w:t>produktów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Cisco</w:t>
            </w:r>
            <w:r>
              <w:rPr>
                <w:rFonts w:ascii="Open Sans Light" w:hAnsi="Open Sans Light" w:cs="Open Sans Light"/>
                <w:b/>
                <w:bCs/>
                <w:sz w:val="20"/>
              </w:rPr>
              <w:t xml:space="preserve"> </w:t>
            </w:r>
          </w:p>
        </w:tc>
      </w:tr>
      <w:tr w:rsidR="00205AAA" w:rsidRPr="00BA4518" w14:paraId="436F363A" w14:textId="77777777" w:rsidTr="000E1874">
        <w:trPr>
          <w:trHeight w:val="340"/>
        </w:trPr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22829A16" w14:textId="77777777" w:rsidR="00205AAA" w:rsidRPr="00BA4518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BA4518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6913" w:type="dxa"/>
            <w:shd w:val="clear" w:color="auto" w:fill="auto"/>
            <w:noWrap/>
            <w:vAlign w:val="center"/>
            <w:hideMark/>
          </w:tcPr>
          <w:p w14:paraId="075DFE82" w14:textId="77777777" w:rsidR="00205AAA" w:rsidRPr="00BA4518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Oznaczenie aktualizacji oprogramowania producenta</w:t>
            </w:r>
            <w:r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br/>
              <w:t>(wymagana aktualizacja oprogramowania producenta lub równoważna)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F983C3" w14:textId="77777777" w:rsidR="00205AAA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16071A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P/N</w:t>
            </w:r>
          </w:p>
          <w:p w14:paraId="6E40B511" w14:textId="77777777" w:rsidR="00205AAA" w:rsidRPr="00BA4518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(lub równoważny)</w:t>
            </w:r>
          </w:p>
        </w:tc>
      </w:tr>
      <w:tr w:rsidR="00205AAA" w:rsidRPr="00CD7E64" w14:paraId="71692D59" w14:textId="77777777" w:rsidTr="000E1874">
        <w:trPr>
          <w:trHeight w:val="340"/>
        </w:trPr>
        <w:tc>
          <w:tcPr>
            <w:tcW w:w="448" w:type="dxa"/>
            <w:shd w:val="clear" w:color="auto" w:fill="auto"/>
            <w:noWrap/>
            <w:vAlign w:val="center"/>
            <w:hideMark/>
          </w:tcPr>
          <w:p w14:paraId="1C801C06" w14:textId="77777777" w:rsidR="00205AAA" w:rsidRPr="00BA451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BA451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13" w:type="dxa"/>
            <w:shd w:val="clear" w:color="auto" w:fill="auto"/>
            <w:noWrap/>
            <w:vAlign w:val="center"/>
            <w:hideMark/>
          </w:tcPr>
          <w:p w14:paraId="79BFDA8F" w14:textId="77777777" w:rsidR="00205AAA" w:rsidRPr="00BA4518" w:rsidRDefault="00205AAA" w:rsidP="000E1874">
            <w:pPr>
              <w:jc w:val="both"/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</w:pPr>
            <w:r w:rsidRPr="00BA4518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 xml:space="preserve">Cisco Secure Network Analytics Flow Rate License </w:t>
            </w:r>
            <w:proofErr w:type="spellStart"/>
            <w:r w:rsidRPr="00BA4518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>tj</w:t>
            </w:r>
            <w:proofErr w:type="spellEnd"/>
            <w:r w:rsidRPr="00BA4518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BA4518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>roczne</w:t>
            </w:r>
            <w:proofErr w:type="spellEnd"/>
            <w:r w:rsidRPr="00BA4518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A4518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>licencje</w:t>
            </w:r>
            <w:proofErr w:type="spellEnd"/>
            <w:r w:rsidRPr="00BA4518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A4518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>na</w:t>
            </w:r>
            <w:proofErr w:type="spellEnd"/>
            <w:r w:rsidRPr="00BA4518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 xml:space="preserve"> 800 FPS (Flow per second) do </w:t>
            </w:r>
            <w:proofErr w:type="spellStart"/>
            <w:r w:rsidRPr="00BA4518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>posiadanego</w:t>
            </w:r>
            <w:proofErr w:type="spellEnd"/>
            <w:r w:rsidRPr="00BA4518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A4518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>rozwiązania</w:t>
            </w:r>
            <w:proofErr w:type="spellEnd"/>
            <w:r w:rsidRPr="00BA4518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A4518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>StealthWatch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308B9F" w14:textId="77777777" w:rsidR="00205AAA" w:rsidRPr="00BA4518" w:rsidRDefault="00205AAA" w:rsidP="000E1874">
            <w:pPr>
              <w:jc w:val="center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BA4518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ST-FR-LIC</w:t>
            </w:r>
          </w:p>
        </w:tc>
      </w:tr>
    </w:tbl>
    <w:p w14:paraId="6AFDA052" w14:textId="77777777" w:rsidR="00205AAA" w:rsidRDefault="00205AAA" w:rsidP="00205AAA">
      <w:pPr>
        <w:spacing w:after="160" w:line="259" w:lineRule="auto"/>
        <w:rPr>
          <w:rFonts w:ascii="Open Sans Light" w:hAnsi="Open Sans Light" w:cs="Open Sans Light"/>
          <w:b/>
          <w:szCs w:val="24"/>
          <w:u w:val="single"/>
        </w:rPr>
        <w:sectPr w:rsidR="00205AAA" w:rsidSect="00835A47">
          <w:headerReference w:type="default" r:id="rId7"/>
          <w:footerReference w:type="default" r:id="rId8"/>
          <w:pgSz w:w="11906" w:h="16838"/>
          <w:pgMar w:top="1134" w:right="1418" w:bottom="1276" w:left="1418" w:header="709" w:footer="709" w:gutter="0"/>
          <w:cols w:space="708"/>
          <w:docGrid w:linePitch="360"/>
        </w:sectPr>
      </w:pPr>
    </w:p>
    <w:p w14:paraId="1EFC66B2" w14:textId="77777777" w:rsidR="00205AAA" w:rsidRPr="009E7858" w:rsidRDefault="00205AAA" w:rsidP="00205AAA">
      <w:pPr>
        <w:spacing w:before="120" w:after="120"/>
        <w:jc w:val="center"/>
        <w:rPr>
          <w:rFonts w:ascii="Open Sans Light" w:hAnsi="Open Sans Light" w:cs="Open Sans Light"/>
          <w:b/>
          <w:szCs w:val="24"/>
          <w:u w:val="single"/>
        </w:rPr>
      </w:pPr>
      <w:r w:rsidRPr="009E7858">
        <w:rPr>
          <w:rFonts w:ascii="Open Sans Light" w:hAnsi="Open Sans Light" w:cs="Open Sans Light"/>
          <w:b/>
          <w:szCs w:val="24"/>
          <w:u w:val="single"/>
        </w:rPr>
        <w:lastRenderedPageBreak/>
        <w:t xml:space="preserve">Część </w:t>
      </w:r>
      <w:r w:rsidRPr="00E34DD5">
        <w:rPr>
          <w:rFonts w:ascii="Open Sans Light" w:hAnsi="Open Sans Light" w:cs="Open Sans Light"/>
          <w:b/>
          <w:szCs w:val="24"/>
          <w:u w:val="single"/>
        </w:rPr>
        <w:t>nr</w:t>
      </w:r>
      <w:r>
        <w:rPr>
          <w:rFonts w:ascii="Open Sans Light" w:hAnsi="Open Sans Light" w:cs="Open Sans Light"/>
          <w:b/>
          <w:szCs w:val="24"/>
          <w:u w:val="single"/>
        </w:rPr>
        <w:t xml:space="preserve"> 2</w:t>
      </w:r>
      <w:r w:rsidRPr="009E7858">
        <w:rPr>
          <w:rFonts w:ascii="Open Sans Light" w:hAnsi="Open Sans Light" w:cs="Open Sans Light"/>
          <w:b/>
          <w:szCs w:val="24"/>
          <w:u w:val="single"/>
        </w:rPr>
        <w:t xml:space="preserve"> – </w:t>
      </w:r>
      <w:r>
        <w:rPr>
          <w:rFonts w:ascii="Open Sans Light" w:hAnsi="Open Sans Light" w:cs="Open Sans Light"/>
          <w:b/>
          <w:szCs w:val="24"/>
          <w:u w:val="single"/>
        </w:rPr>
        <w:t>Zapewnienie</w:t>
      </w:r>
      <w:r w:rsidRPr="009E7858">
        <w:rPr>
          <w:rFonts w:ascii="Open Sans Light" w:hAnsi="Open Sans Light" w:cs="Open Sans Light"/>
          <w:b/>
          <w:szCs w:val="24"/>
          <w:u w:val="single"/>
        </w:rPr>
        <w:t xml:space="preserve"> </w:t>
      </w:r>
      <w:r>
        <w:rPr>
          <w:rFonts w:ascii="Open Sans Light" w:hAnsi="Open Sans Light" w:cs="Open Sans Light"/>
          <w:b/>
          <w:szCs w:val="24"/>
          <w:u w:val="single"/>
        </w:rPr>
        <w:t>usług</w:t>
      </w:r>
      <w:r w:rsidRPr="009E7858">
        <w:rPr>
          <w:rFonts w:ascii="Open Sans Light" w:hAnsi="Open Sans Light" w:cs="Open Sans Light"/>
          <w:b/>
          <w:szCs w:val="24"/>
          <w:u w:val="single"/>
        </w:rPr>
        <w:t xml:space="preserve"> serwisowych i </w:t>
      </w:r>
      <w:r>
        <w:rPr>
          <w:rFonts w:ascii="Open Sans Light" w:hAnsi="Open Sans Light" w:cs="Open Sans Light"/>
          <w:b/>
          <w:szCs w:val="24"/>
          <w:u w:val="single"/>
        </w:rPr>
        <w:t xml:space="preserve">aktualizacji </w:t>
      </w:r>
      <w:r w:rsidRPr="009E7858">
        <w:rPr>
          <w:rFonts w:ascii="Open Sans Light" w:hAnsi="Open Sans Light" w:cs="Open Sans Light"/>
          <w:b/>
          <w:szCs w:val="24"/>
          <w:u w:val="single"/>
        </w:rPr>
        <w:t xml:space="preserve">oprogramowania dla produktów </w:t>
      </w:r>
      <w:proofErr w:type="spellStart"/>
      <w:r w:rsidRPr="009E7858">
        <w:rPr>
          <w:rFonts w:ascii="Open Sans Light" w:hAnsi="Open Sans Light" w:cs="Open Sans Light"/>
          <w:b/>
          <w:szCs w:val="24"/>
          <w:u w:val="single"/>
        </w:rPr>
        <w:t>Check</w:t>
      </w:r>
      <w:proofErr w:type="spellEnd"/>
      <w:r w:rsidRPr="009E7858">
        <w:rPr>
          <w:rFonts w:ascii="Open Sans Light" w:hAnsi="Open Sans Light" w:cs="Open Sans Light"/>
          <w:b/>
          <w:szCs w:val="24"/>
          <w:u w:val="single"/>
        </w:rPr>
        <w:t xml:space="preserve"> Point</w:t>
      </w:r>
    </w:p>
    <w:p w14:paraId="53FC8CB6" w14:textId="77777777" w:rsidR="00205AAA" w:rsidRPr="00AB3693" w:rsidRDefault="00205AAA" w:rsidP="00205AAA">
      <w:pPr>
        <w:spacing w:line="276" w:lineRule="auto"/>
        <w:jc w:val="both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 xml:space="preserve">Celem </w:t>
      </w:r>
      <w:r>
        <w:rPr>
          <w:rFonts w:ascii="Open Sans Light" w:hAnsi="Open Sans Light" w:cs="Open Sans Light"/>
          <w:sz w:val="20"/>
        </w:rPr>
        <w:t xml:space="preserve">realizacji przedmiotu zamówienia </w:t>
      </w:r>
      <w:r w:rsidRPr="00AB3693">
        <w:rPr>
          <w:rFonts w:ascii="Open Sans Light" w:hAnsi="Open Sans Light" w:cs="Open Sans Light"/>
          <w:sz w:val="20"/>
        </w:rPr>
        <w:t xml:space="preserve">w części </w:t>
      </w:r>
      <w:r>
        <w:rPr>
          <w:rFonts w:ascii="Open Sans Light" w:hAnsi="Open Sans Light" w:cs="Open Sans Light"/>
          <w:sz w:val="20"/>
        </w:rPr>
        <w:t>nr 2</w:t>
      </w:r>
      <w:r w:rsidRPr="00AB3693">
        <w:rPr>
          <w:rFonts w:ascii="Open Sans Light" w:hAnsi="Open Sans Light" w:cs="Open Sans Light"/>
          <w:sz w:val="20"/>
        </w:rPr>
        <w:t xml:space="preserve"> jest zapewnienie odpowiedniego serwisowania urządzeń firewall </w:t>
      </w:r>
      <w:r>
        <w:rPr>
          <w:rFonts w:ascii="Open Sans Light" w:hAnsi="Open Sans Light" w:cs="Open Sans Light"/>
          <w:sz w:val="20"/>
        </w:rPr>
        <w:t xml:space="preserve">(produkty </w:t>
      </w:r>
      <w:proofErr w:type="spellStart"/>
      <w:r>
        <w:rPr>
          <w:rFonts w:ascii="Open Sans Light" w:hAnsi="Open Sans Light" w:cs="Open Sans Light"/>
          <w:sz w:val="20"/>
        </w:rPr>
        <w:t>Check</w:t>
      </w:r>
      <w:proofErr w:type="spellEnd"/>
      <w:r>
        <w:rPr>
          <w:rFonts w:ascii="Open Sans Light" w:hAnsi="Open Sans Light" w:cs="Open Sans Light"/>
          <w:sz w:val="20"/>
        </w:rPr>
        <w:t xml:space="preserve"> Point) </w:t>
      </w:r>
      <w:r w:rsidRPr="00AB3693">
        <w:rPr>
          <w:rFonts w:ascii="Open Sans Light" w:hAnsi="Open Sans Light" w:cs="Open Sans Light"/>
          <w:sz w:val="20"/>
        </w:rPr>
        <w:t xml:space="preserve">i ciągłości działania zainstalowanego na nich oprogramowania. </w:t>
      </w:r>
      <w:r>
        <w:rPr>
          <w:rFonts w:ascii="Open Sans Light" w:hAnsi="Open Sans Light" w:cs="Open Sans Light"/>
          <w:sz w:val="20"/>
        </w:rPr>
        <w:t xml:space="preserve">Usługi </w:t>
      </w:r>
      <w:r w:rsidRPr="00AB3693">
        <w:rPr>
          <w:rFonts w:ascii="Open Sans Light" w:hAnsi="Open Sans Light" w:cs="Open Sans Light"/>
          <w:sz w:val="20"/>
        </w:rPr>
        <w:t>mają charakteryzować się następującymi cechami:</w:t>
      </w:r>
    </w:p>
    <w:p w14:paraId="1AAEF7FD" w14:textId="77777777" w:rsidR="00205AAA" w:rsidRPr="00AB3693" w:rsidRDefault="00205AAA" w:rsidP="00205AAA">
      <w:pPr>
        <w:spacing w:line="276" w:lineRule="auto"/>
        <w:jc w:val="both"/>
        <w:rPr>
          <w:rFonts w:ascii="Open Sans Light" w:hAnsi="Open Sans Light" w:cs="Open Sans Light"/>
          <w:sz w:val="20"/>
        </w:rPr>
      </w:pPr>
    </w:p>
    <w:p w14:paraId="456C5E88" w14:textId="77777777" w:rsidR="00205AAA" w:rsidRPr="00AA41F3" w:rsidRDefault="00205AAA" w:rsidP="00205AAA">
      <w:pPr>
        <w:pStyle w:val="pkt"/>
        <w:numPr>
          <w:ilvl w:val="0"/>
          <w:numId w:val="9"/>
        </w:numPr>
        <w:tabs>
          <w:tab w:val="left" w:pos="426"/>
        </w:tabs>
        <w:spacing w:before="0" w:after="0" w:line="276" w:lineRule="auto"/>
        <w:rPr>
          <w:rFonts w:ascii="Open Sans Light" w:hAnsi="Open Sans Light" w:cs="Open Sans Light"/>
          <w:sz w:val="20"/>
        </w:rPr>
      </w:pPr>
      <w:r w:rsidRPr="00AA41F3">
        <w:rPr>
          <w:rFonts w:ascii="Open Sans Light" w:hAnsi="Open Sans Light" w:cs="Open Sans Light"/>
          <w:sz w:val="20"/>
        </w:rPr>
        <w:t>Serwis urządzeń musi być oparty na usługach serwisowych producenta świadczony przez certyfikowanego partnera serwisowego producenta, którego może wspierać podwykonawca lub usługach równoważnych do usługi serwisowej, którą producent sprzed</w:t>
      </w:r>
      <w:r>
        <w:rPr>
          <w:rFonts w:ascii="Open Sans Light" w:hAnsi="Open Sans Light" w:cs="Open Sans Light"/>
          <w:sz w:val="20"/>
        </w:rPr>
        <w:t>a</w:t>
      </w:r>
      <w:r w:rsidRPr="00AA41F3">
        <w:rPr>
          <w:rFonts w:ascii="Open Sans Light" w:hAnsi="Open Sans Light" w:cs="Open Sans Light"/>
          <w:sz w:val="20"/>
        </w:rPr>
        <w:t>je w ramach standardowej oferty katalogowej</w:t>
      </w:r>
      <w:r>
        <w:rPr>
          <w:rFonts w:ascii="Open Sans Light" w:hAnsi="Open Sans Light" w:cs="Open Sans Light"/>
          <w:sz w:val="20"/>
        </w:rPr>
        <w:t>.</w:t>
      </w:r>
    </w:p>
    <w:p w14:paraId="69735508" w14:textId="77777777" w:rsidR="00205AAA" w:rsidRPr="00AB3693" w:rsidRDefault="00205AAA" w:rsidP="00205AAA">
      <w:pPr>
        <w:pStyle w:val="pkt"/>
        <w:numPr>
          <w:ilvl w:val="0"/>
          <w:numId w:val="9"/>
        </w:numPr>
        <w:tabs>
          <w:tab w:val="left" w:pos="426"/>
        </w:tabs>
        <w:spacing w:before="0" w:after="0" w:line="276" w:lineRule="auto"/>
        <w:ind w:left="357" w:hanging="357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>Serwis będzie świadczony w dni robocze w godzinach (9.00 -17.00).</w:t>
      </w:r>
    </w:p>
    <w:p w14:paraId="0891F4A4" w14:textId="77777777" w:rsidR="00205AAA" w:rsidRPr="00AB3693" w:rsidRDefault="00205AAA" w:rsidP="00205AAA">
      <w:pPr>
        <w:pStyle w:val="pkt"/>
        <w:numPr>
          <w:ilvl w:val="0"/>
          <w:numId w:val="9"/>
        </w:numPr>
        <w:tabs>
          <w:tab w:val="left" w:pos="426"/>
        </w:tabs>
        <w:spacing w:before="0" w:after="0" w:line="276" w:lineRule="auto"/>
        <w:ind w:left="357" w:hanging="357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>Będzie umożliwiał zgłaszanie błędów i awarii za pośrednictwem certyfikowanego partnera producenta wraz z możliwością otrzymania "z góry" urządzenia zamiennego wolnego od uszkodzeń, bez dodatkowych opłat, a jedynie pod warunkiem zwrotu wadliwego urządzenia.</w:t>
      </w:r>
    </w:p>
    <w:p w14:paraId="6262FE29" w14:textId="77777777" w:rsidR="00205AAA" w:rsidRPr="00AB3693" w:rsidRDefault="00205AAA" w:rsidP="00205AAA">
      <w:pPr>
        <w:pStyle w:val="pkt"/>
        <w:numPr>
          <w:ilvl w:val="0"/>
          <w:numId w:val="9"/>
        </w:numPr>
        <w:tabs>
          <w:tab w:val="left" w:pos="426"/>
        </w:tabs>
        <w:spacing w:before="0" w:after="0" w:line="276" w:lineRule="auto"/>
        <w:ind w:left="357" w:hanging="357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>Umożliwi dostęp do bazy wiedzy, budowanej i utrzymywanej przez producenta w zakresie oferowanego produktu.</w:t>
      </w:r>
    </w:p>
    <w:p w14:paraId="0ABD48C9" w14:textId="77777777" w:rsidR="00205AAA" w:rsidRPr="00AB3693" w:rsidRDefault="00205AAA" w:rsidP="00205AAA">
      <w:pPr>
        <w:pStyle w:val="pkt"/>
        <w:numPr>
          <w:ilvl w:val="0"/>
          <w:numId w:val="9"/>
        </w:numPr>
        <w:tabs>
          <w:tab w:val="left" w:pos="426"/>
        </w:tabs>
        <w:spacing w:before="0" w:after="0" w:line="276" w:lineRule="auto"/>
        <w:ind w:left="357" w:hanging="357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>Umożliwi dostęp do pełnej dokumentacji w zakresie instalacji, konfiguracji i utrzymania środowiska w trakcie trwania oferowanego wsparcia (usług serwisowych).</w:t>
      </w:r>
    </w:p>
    <w:p w14:paraId="1A9DEAFD" w14:textId="77777777" w:rsidR="00205AAA" w:rsidRPr="00AB3693" w:rsidRDefault="00205AAA" w:rsidP="00205AAA">
      <w:pPr>
        <w:pStyle w:val="pkt"/>
        <w:numPr>
          <w:ilvl w:val="0"/>
          <w:numId w:val="9"/>
        </w:numPr>
        <w:tabs>
          <w:tab w:val="left" w:pos="426"/>
        </w:tabs>
        <w:spacing w:before="0" w:after="0" w:line="276" w:lineRule="auto"/>
        <w:ind w:left="357" w:hanging="357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 xml:space="preserve">Zapewni możliwość pobierania bezpośrednio od producenta nowych wydań oraz poprawek oprogramowania dla produktów </w:t>
      </w:r>
      <w:proofErr w:type="spellStart"/>
      <w:r w:rsidRPr="00AB3693">
        <w:rPr>
          <w:rFonts w:ascii="Open Sans Light" w:hAnsi="Open Sans Light" w:cs="Open Sans Light"/>
          <w:sz w:val="20"/>
        </w:rPr>
        <w:t>Check</w:t>
      </w:r>
      <w:proofErr w:type="spellEnd"/>
      <w:r w:rsidRPr="00AB3693">
        <w:rPr>
          <w:rFonts w:ascii="Open Sans Light" w:hAnsi="Open Sans Light" w:cs="Open Sans Light"/>
          <w:sz w:val="20"/>
        </w:rPr>
        <w:t xml:space="preserve"> Point objętych wsparciem serwisowym producenta, zgodnie z zapotrzebowaniem Zamawiającego, jednakże w ramach ogólnie dostępnej oferty producenta, a także w ramach wykupionego zestawu funkcjonalności oprogramowania, wraz z wolnym od dodatkowych opłat prawem (tj. licencją) do korzystania z pobranego oprogramowania na zasadach określonych w warunkach licencyjnych dla użytkownika końcowego.</w:t>
      </w:r>
    </w:p>
    <w:p w14:paraId="374CA694" w14:textId="77777777" w:rsidR="00205AAA" w:rsidRPr="00AB3693" w:rsidRDefault="00205AAA" w:rsidP="00205AAA">
      <w:pPr>
        <w:pStyle w:val="pkt"/>
        <w:numPr>
          <w:ilvl w:val="0"/>
          <w:numId w:val="9"/>
        </w:numPr>
        <w:tabs>
          <w:tab w:val="left" w:pos="426"/>
        </w:tabs>
        <w:spacing w:before="0" w:after="0" w:line="276" w:lineRule="auto"/>
        <w:ind w:left="357" w:hanging="357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>Zagwarantuje reakcję serwisu na zgłoszoną awarię nie później niż w następnym dniu roboczym.</w:t>
      </w:r>
    </w:p>
    <w:p w14:paraId="129F5E39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p w14:paraId="06EE7E1D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Usługi serwisowe mają być świadczone dla produktów </w:t>
      </w:r>
      <w:proofErr w:type="spellStart"/>
      <w:r>
        <w:rPr>
          <w:rFonts w:ascii="Open Sans Light" w:hAnsi="Open Sans Light" w:cs="Open Sans Light"/>
          <w:sz w:val="20"/>
        </w:rPr>
        <w:t>Check</w:t>
      </w:r>
      <w:proofErr w:type="spellEnd"/>
      <w:r>
        <w:rPr>
          <w:rFonts w:ascii="Open Sans Light" w:hAnsi="Open Sans Light" w:cs="Open Sans Light"/>
          <w:sz w:val="20"/>
        </w:rPr>
        <w:t xml:space="preserve"> Point wskazanych w tabeli nr 2.1. </w:t>
      </w:r>
    </w:p>
    <w:p w14:paraId="0668C401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Aktualizacje oprogramowania dla produktów </w:t>
      </w:r>
      <w:proofErr w:type="spellStart"/>
      <w:r>
        <w:rPr>
          <w:rFonts w:ascii="Open Sans Light" w:hAnsi="Open Sans Light" w:cs="Open Sans Light"/>
          <w:sz w:val="20"/>
        </w:rPr>
        <w:t>Check</w:t>
      </w:r>
      <w:proofErr w:type="spellEnd"/>
      <w:r>
        <w:rPr>
          <w:rFonts w:ascii="Open Sans Light" w:hAnsi="Open Sans Light" w:cs="Open Sans Light"/>
          <w:sz w:val="20"/>
        </w:rPr>
        <w:t xml:space="preserve"> Point są wskazane w tabeli nr 2.2. </w:t>
      </w:r>
    </w:p>
    <w:p w14:paraId="7C3406F1" w14:textId="77777777" w:rsidR="00205AAA" w:rsidRPr="009158D6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p w14:paraId="72FB4EAC" w14:textId="77777777" w:rsidR="00205AAA" w:rsidRDefault="00205AAA" w:rsidP="00205AAA">
      <w:pPr>
        <w:spacing w:line="276" w:lineRule="auto"/>
        <w:jc w:val="both"/>
        <w:rPr>
          <w:rFonts w:ascii="Open Sans Light" w:hAnsi="Open Sans Light" w:cs="Open Sans Light"/>
          <w:sz w:val="20"/>
        </w:rPr>
      </w:pPr>
      <w:r w:rsidRPr="00103B67">
        <w:rPr>
          <w:rFonts w:ascii="Open Sans Light" w:hAnsi="Open Sans Light" w:cs="Open Sans Light"/>
          <w:sz w:val="20"/>
        </w:rPr>
        <w:t>Za produkt równoważny Zamawiający uzna rozwiązanie, które zapewni pełen zakres usługi i pełną funkcjonalność, którą oferuje dane rozwiązanie pod wskazanym numerem katalogowym producenta – patrz kolumna „SKU”</w:t>
      </w:r>
      <w:r>
        <w:rPr>
          <w:rFonts w:ascii="Open Sans Light" w:hAnsi="Open Sans Light" w:cs="Open Sans Light"/>
          <w:sz w:val="20"/>
        </w:rPr>
        <w:t xml:space="preserve"> </w:t>
      </w:r>
      <w:r w:rsidRPr="00103B67">
        <w:rPr>
          <w:rFonts w:ascii="Open Sans Light" w:hAnsi="Open Sans Light" w:cs="Open Sans Light"/>
          <w:sz w:val="20"/>
        </w:rPr>
        <w:t>we właściwej tabeli.</w:t>
      </w:r>
    </w:p>
    <w:p w14:paraId="2E0617E5" w14:textId="77777777" w:rsidR="00205AAA" w:rsidRPr="00AB3693" w:rsidRDefault="00205AAA" w:rsidP="00205AAA">
      <w:pPr>
        <w:spacing w:line="276" w:lineRule="auto"/>
        <w:jc w:val="both"/>
        <w:rPr>
          <w:rFonts w:ascii="Open Sans Light" w:hAnsi="Open Sans Light" w:cs="Open Sans Light"/>
          <w:sz w:val="20"/>
        </w:rPr>
      </w:pPr>
    </w:p>
    <w:p w14:paraId="3ACF65F6" w14:textId="77777777" w:rsidR="00205AAA" w:rsidRDefault="00205AAA" w:rsidP="00205AAA">
      <w:pPr>
        <w:spacing w:before="60" w:after="60"/>
        <w:jc w:val="both"/>
        <w:rPr>
          <w:rFonts w:ascii="Open Sans Light" w:hAnsi="Open Sans Light" w:cs="Open Sans Light"/>
          <w:sz w:val="20"/>
        </w:rPr>
      </w:pPr>
    </w:p>
    <w:tbl>
      <w:tblPr>
        <w:tblW w:w="900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856"/>
        <w:gridCol w:w="1559"/>
        <w:gridCol w:w="3261"/>
        <w:gridCol w:w="1842"/>
      </w:tblGrid>
      <w:tr w:rsidR="00205AAA" w:rsidRPr="00FD3F8E" w14:paraId="02F7A7F5" w14:textId="77777777" w:rsidTr="000E1874">
        <w:trPr>
          <w:trHeight w:val="340"/>
          <w:tblHeader/>
        </w:trPr>
        <w:tc>
          <w:tcPr>
            <w:tcW w:w="9007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769EE" w14:textId="77777777" w:rsidR="00205AAA" w:rsidRPr="001F495C" w:rsidRDefault="00205AAA" w:rsidP="000E1874">
            <w:pPr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D223F9">
              <w:rPr>
                <w:rFonts w:ascii="Open Sans Light" w:hAnsi="Open Sans Light" w:cs="Open Sans Light"/>
                <w:b/>
                <w:bCs/>
                <w:sz w:val="20"/>
              </w:rPr>
              <w:lastRenderedPageBreak/>
              <w:t xml:space="preserve">Tabela </w:t>
            </w:r>
            <w:r>
              <w:rPr>
                <w:rFonts w:ascii="Open Sans Light" w:hAnsi="Open Sans Light" w:cs="Open Sans Light"/>
                <w:b/>
                <w:bCs/>
                <w:sz w:val="20"/>
              </w:rPr>
              <w:t>2.1</w:t>
            </w:r>
            <w:r w:rsidRPr="00D223F9">
              <w:rPr>
                <w:rFonts w:ascii="Open Sans Light" w:hAnsi="Open Sans Light" w:cs="Open Sans Light"/>
                <w:b/>
                <w:bCs/>
                <w:sz w:val="20"/>
              </w:rPr>
              <w:t>.</w:t>
            </w:r>
            <w:r w:rsidRPr="00AB3693">
              <w:rPr>
                <w:rFonts w:ascii="Open Sans Light" w:hAnsi="Open Sans Light" w:cs="Open Sans Light"/>
                <w:sz w:val="20"/>
              </w:rPr>
              <w:t xml:space="preserve"> </w:t>
            </w:r>
            <w:r>
              <w:rPr>
                <w:rFonts w:ascii="Open Sans Light" w:hAnsi="Open Sans Light" w:cs="Open Sans Light"/>
                <w:sz w:val="20"/>
              </w:rPr>
              <w:t>Usługi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serwisowe dla </w:t>
            </w:r>
            <w:r>
              <w:rPr>
                <w:rFonts w:ascii="Open Sans Light" w:hAnsi="Open Sans Light" w:cs="Open Sans Light"/>
                <w:sz w:val="20"/>
              </w:rPr>
              <w:t>produktów</w:t>
            </w:r>
            <w:r w:rsidRPr="00D223F9">
              <w:rPr>
                <w:rFonts w:ascii="Open Sans Light" w:hAnsi="Open Sans Light" w:cs="Open Sans Light"/>
                <w:sz w:val="20"/>
              </w:rPr>
              <w:t xml:space="preserve"> </w:t>
            </w:r>
            <w:proofErr w:type="spellStart"/>
            <w:r>
              <w:rPr>
                <w:rFonts w:ascii="Open Sans Light" w:hAnsi="Open Sans Light" w:cs="Open Sans Light"/>
                <w:sz w:val="20"/>
              </w:rPr>
              <w:t>Check</w:t>
            </w:r>
            <w:proofErr w:type="spellEnd"/>
            <w:r>
              <w:rPr>
                <w:rFonts w:ascii="Open Sans Light" w:hAnsi="Open Sans Light" w:cs="Open Sans Light"/>
                <w:sz w:val="20"/>
              </w:rPr>
              <w:t xml:space="preserve"> </w:t>
            </w:r>
            <w:r w:rsidRPr="00AB3693">
              <w:rPr>
                <w:rFonts w:ascii="Open Sans Light" w:hAnsi="Open Sans Light" w:cs="Open Sans Light"/>
                <w:sz w:val="20"/>
              </w:rPr>
              <w:t>Point znajdujących się na koncie User Center numer 7942329</w:t>
            </w:r>
            <w:r>
              <w:rPr>
                <w:rFonts w:ascii="Open Sans Light" w:hAnsi="Open Sans Light" w:cs="Open Sans Light"/>
                <w:sz w:val="20"/>
              </w:rPr>
              <w:t xml:space="preserve"> </w:t>
            </w:r>
          </w:p>
        </w:tc>
      </w:tr>
      <w:tr w:rsidR="00205AAA" w:rsidRPr="00FD3F8E" w14:paraId="2CC7F164" w14:textId="77777777" w:rsidTr="000E1874">
        <w:trPr>
          <w:trHeight w:val="340"/>
          <w:tblHeader/>
        </w:trPr>
        <w:tc>
          <w:tcPr>
            <w:tcW w:w="4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F302F8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C5E14E" w14:textId="77777777" w:rsidR="00205AAA" w:rsidRPr="00FD3F8E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612575" w14:textId="77777777" w:rsidR="00205AAA" w:rsidRPr="00FD3F8E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Numer seryjny</w:t>
            </w:r>
          </w:p>
        </w:tc>
        <w:tc>
          <w:tcPr>
            <w:tcW w:w="32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E6D537" w14:textId="77777777" w:rsidR="00205AAA" w:rsidRPr="00FD3F8E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CE51E4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Oznaczenie pakietu serwisowego producenta (wymagane rozwiązanie pakietu serwisowego producenta lub równoważnego)</w:t>
            </w:r>
          </w:p>
        </w:tc>
        <w:tc>
          <w:tcPr>
            <w:tcW w:w="1842" w:type="dxa"/>
            <w:vAlign w:val="center"/>
          </w:tcPr>
          <w:p w14:paraId="438E8568" w14:textId="77777777" w:rsidR="00205AAA" w:rsidRPr="005055A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 xml:space="preserve">SKU </w:t>
            </w:r>
          </w:p>
          <w:p w14:paraId="4DA0CC3C" w14:textId="77777777" w:rsidR="00205AAA" w:rsidRPr="00122386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sz w:val="16"/>
                <w:szCs w:val="16"/>
                <w:highlight w:val="yellow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(lub równoważny)</w:t>
            </w:r>
          </w:p>
        </w:tc>
      </w:tr>
      <w:tr w:rsidR="00205AAA" w:rsidRPr="00FD3F8E" w14:paraId="0C919E67" w14:textId="77777777" w:rsidTr="000E1874">
        <w:trPr>
          <w:trHeight w:val="340"/>
          <w:tblHeader/>
        </w:trPr>
        <w:tc>
          <w:tcPr>
            <w:tcW w:w="4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8449C5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1</w:t>
            </w:r>
          </w:p>
        </w:tc>
        <w:tc>
          <w:tcPr>
            <w:tcW w:w="1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EC623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CPAP-SG15400-NGTX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D3EFB3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00:1C:7F:43:21:1A</w:t>
            </w:r>
          </w:p>
        </w:tc>
        <w:tc>
          <w:tcPr>
            <w:tcW w:w="32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F8EB3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Standard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Collaborative</w:t>
            </w:r>
            <w:proofErr w:type="spellEnd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 Enterprise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Support</w:t>
            </w:r>
            <w:proofErr w:type="spellEnd"/>
          </w:p>
        </w:tc>
        <w:tc>
          <w:tcPr>
            <w:tcW w:w="1842" w:type="dxa"/>
            <w:vAlign w:val="center"/>
          </w:tcPr>
          <w:p w14:paraId="29325FCA" w14:textId="77777777" w:rsidR="00205AAA" w:rsidRPr="00122386" w:rsidRDefault="00205AAA" w:rsidP="000E1874">
            <w:pPr>
              <w:jc w:val="center"/>
              <w:rPr>
                <w:rFonts w:ascii="Open Sans Light" w:hAnsi="Open Sans Light" w:cs="Open Sans Light"/>
                <w:sz w:val="16"/>
                <w:szCs w:val="16"/>
                <w:highlight w:val="yellow"/>
              </w:rPr>
            </w:pPr>
            <w:r w:rsidRPr="008E3934">
              <w:rPr>
                <w:rFonts w:ascii="Open Sans Light" w:hAnsi="Open Sans Light" w:cs="Open Sans Light"/>
                <w:sz w:val="16"/>
                <w:szCs w:val="16"/>
              </w:rPr>
              <w:t>CPCES-CO-STANDARD</w:t>
            </w:r>
          </w:p>
        </w:tc>
      </w:tr>
      <w:tr w:rsidR="00205AAA" w:rsidRPr="00FD3F8E" w14:paraId="6854E7EF" w14:textId="77777777" w:rsidTr="000E1874">
        <w:trPr>
          <w:trHeight w:val="340"/>
          <w:tblHeader/>
        </w:trPr>
        <w:tc>
          <w:tcPr>
            <w:tcW w:w="4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769CF9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2</w:t>
            </w:r>
          </w:p>
        </w:tc>
        <w:tc>
          <w:tcPr>
            <w:tcW w:w="1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70E834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CPAP-SG15400-NGTX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8F460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00:1C:7F:43:21:BA</w:t>
            </w:r>
          </w:p>
        </w:tc>
        <w:tc>
          <w:tcPr>
            <w:tcW w:w="32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13C66A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Standard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Collaborative</w:t>
            </w:r>
            <w:proofErr w:type="spellEnd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 Enterprise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Support</w:t>
            </w:r>
            <w:proofErr w:type="spellEnd"/>
          </w:p>
        </w:tc>
        <w:tc>
          <w:tcPr>
            <w:tcW w:w="1842" w:type="dxa"/>
            <w:vAlign w:val="center"/>
          </w:tcPr>
          <w:p w14:paraId="42AFAB8C" w14:textId="77777777" w:rsidR="00205AAA" w:rsidRPr="00122386" w:rsidRDefault="00205AAA" w:rsidP="000E1874">
            <w:pPr>
              <w:jc w:val="center"/>
              <w:rPr>
                <w:rFonts w:ascii="Open Sans Light" w:hAnsi="Open Sans Light" w:cs="Open Sans Light"/>
                <w:sz w:val="16"/>
                <w:szCs w:val="16"/>
                <w:highlight w:val="yellow"/>
              </w:rPr>
            </w:pPr>
            <w:r w:rsidRPr="008E3934">
              <w:rPr>
                <w:rFonts w:ascii="Open Sans Light" w:hAnsi="Open Sans Light" w:cs="Open Sans Light"/>
                <w:sz w:val="16"/>
                <w:szCs w:val="16"/>
              </w:rPr>
              <w:t>CPCES-CO-STANDARD</w:t>
            </w:r>
          </w:p>
        </w:tc>
      </w:tr>
      <w:tr w:rsidR="00205AAA" w:rsidRPr="00FD3F8E" w14:paraId="266B2C39" w14:textId="77777777" w:rsidTr="000E1874">
        <w:trPr>
          <w:trHeight w:val="340"/>
          <w:tblHeader/>
        </w:trPr>
        <w:tc>
          <w:tcPr>
            <w:tcW w:w="4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52A001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3</w:t>
            </w:r>
          </w:p>
        </w:tc>
        <w:tc>
          <w:tcPr>
            <w:tcW w:w="1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D11A96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CPAP-NGSM600S-BASE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F5A642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00:1C:7F:BC:21:80</w:t>
            </w:r>
          </w:p>
        </w:tc>
        <w:tc>
          <w:tcPr>
            <w:tcW w:w="32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833E8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Standard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Collaborative</w:t>
            </w:r>
            <w:proofErr w:type="spellEnd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 Enterprise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Support</w:t>
            </w:r>
            <w:proofErr w:type="spellEnd"/>
          </w:p>
        </w:tc>
        <w:tc>
          <w:tcPr>
            <w:tcW w:w="1842" w:type="dxa"/>
            <w:vAlign w:val="center"/>
          </w:tcPr>
          <w:p w14:paraId="06EBFD90" w14:textId="77777777" w:rsidR="00205AAA" w:rsidRPr="00122386" w:rsidRDefault="00205AAA" w:rsidP="000E1874">
            <w:pPr>
              <w:jc w:val="center"/>
              <w:rPr>
                <w:rFonts w:ascii="Open Sans Light" w:hAnsi="Open Sans Light" w:cs="Open Sans Light"/>
                <w:sz w:val="16"/>
                <w:szCs w:val="16"/>
                <w:highlight w:val="yellow"/>
              </w:rPr>
            </w:pPr>
            <w:r w:rsidRPr="008E3934">
              <w:rPr>
                <w:rFonts w:ascii="Open Sans Light" w:hAnsi="Open Sans Light" w:cs="Open Sans Light"/>
                <w:sz w:val="16"/>
                <w:szCs w:val="16"/>
              </w:rPr>
              <w:t>CPCES-CO-STANDARD</w:t>
            </w:r>
          </w:p>
        </w:tc>
      </w:tr>
      <w:tr w:rsidR="00205AAA" w:rsidRPr="00FD3F8E" w14:paraId="4CFED97C" w14:textId="77777777" w:rsidTr="000E1874">
        <w:trPr>
          <w:trHeight w:val="340"/>
          <w:tblHeader/>
        </w:trPr>
        <w:tc>
          <w:tcPr>
            <w:tcW w:w="4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8C45EF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4</w:t>
            </w:r>
          </w:p>
        </w:tc>
        <w:tc>
          <w:tcPr>
            <w:tcW w:w="1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3DE78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CPAP-NGSM600S-BASE-EVNT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5A6E65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00:1C:7F:BC:23:9C</w:t>
            </w:r>
          </w:p>
        </w:tc>
        <w:tc>
          <w:tcPr>
            <w:tcW w:w="32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49F980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Standard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Collaborative</w:t>
            </w:r>
            <w:proofErr w:type="spellEnd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 Enterprise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Support</w:t>
            </w:r>
            <w:proofErr w:type="spellEnd"/>
          </w:p>
        </w:tc>
        <w:tc>
          <w:tcPr>
            <w:tcW w:w="1842" w:type="dxa"/>
            <w:vAlign w:val="center"/>
          </w:tcPr>
          <w:p w14:paraId="72F5710C" w14:textId="77777777" w:rsidR="00205AAA" w:rsidRPr="00122386" w:rsidRDefault="00205AAA" w:rsidP="000E1874">
            <w:pPr>
              <w:jc w:val="center"/>
              <w:rPr>
                <w:rFonts w:ascii="Open Sans Light" w:hAnsi="Open Sans Light" w:cs="Open Sans Light"/>
                <w:sz w:val="16"/>
                <w:szCs w:val="16"/>
                <w:highlight w:val="yellow"/>
              </w:rPr>
            </w:pPr>
            <w:r w:rsidRPr="008E3934">
              <w:rPr>
                <w:rFonts w:ascii="Open Sans Light" w:hAnsi="Open Sans Light" w:cs="Open Sans Light"/>
                <w:sz w:val="16"/>
                <w:szCs w:val="16"/>
              </w:rPr>
              <w:t>CPCES-CO-STANDARD</w:t>
            </w:r>
          </w:p>
        </w:tc>
      </w:tr>
      <w:tr w:rsidR="00205AAA" w:rsidRPr="00FD3F8E" w14:paraId="1F030D0B" w14:textId="77777777" w:rsidTr="000E1874">
        <w:trPr>
          <w:trHeight w:val="340"/>
          <w:tblHeader/>
        </w:trPr>
        <w:tc>
          <w:tcPr>
            <w:tcW w:w="4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EA5B43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5</w:t>
            </w:r>
          </w:p>
        </w:tc>
        <w:tc>
          <w:tcPr>
            <w:tcW w:w="1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BC04CA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CPAP-TE250X-8VM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07EFD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00:1C:7F:80:F0:B5</w:t>
            </w:r>
          </w:p>
        </w:tc>
        <w:tc>
          <w:tcPr>
            <w:tcW w:w="32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E4A64B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Standard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Collaborative</w:t>
            </w:r>
            <w:proofErr w:type="spellEnd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 Enterprise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Support</w:t>
            </w:r>
            <w:proofErr w:type="spellEnd"/>
          </w:p>
        </w:tc>
        <w:tc>
          <w:tcPr>
            <w:tcW w:w="1842" w:type="dxa"/>
            <w:vAlign w:val="center"/>
          </w:tcPr>
          <w:p w14:paraId="01CC8B27" w14:textId="77777777" w:rsidR="00205AAA" w:rsidRPr="00122386" w:rsidRDefault="00205AAA" w:rsidP="000E1874">
            <w:pPr>
              <w:jc w:val="center"/>
              <w:rPr>
                <w:rFonts w:ascii="Open Sans Light" w:hAnsi="Open Sans Light" w:cs="Open Sans Light"/>
                <w:sz w:val="16"/>
                <w:szCs w:val="16"/>
                <w:highlight w:val="yellow"/>
              </w:rPr>
            </w:pPr>
            <w:r w:rsidRPr="008E3934">
              <w:rPr>
                <w:rFonts w:ascii="Open Sans Light" w:hAnsi="Open Sans Light" w:cs="Open Sans Light"/>
                <w:sz w:val="16"/>
                <w:szCs w:val="16"/>
              </w:rPr>
              <w:t>CPCES-CO-STANDARD</w:t>
            </w:r>
          </w:p>
        </w:tc>
      </w:tr>
      <w:tr w:rsidR="00205AAA" w:rsidRPr="00FD3F8E" w14:paraId="04F86D96" w14:textId="77777777" w:rsidTr="000E1874">
        <w:trPr>
          <w:trHeight w:val="340"/>
          <w:tblHeader/>
        </w:trPr>
        <w:tc>
          <w:tcPr>
            <w:tcW w:w="4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18297A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6</w:t>
            </w:r>
          </w:p>
        </w:tc>
        <w:tc>
          <w:tcPr>
            <w:tcW w:w="1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FC0CED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CPAC-HDD-1T-B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8D79C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3126CD85147B</w:t>
            </w:r>
          </w:p>
        </w:tc>
        <w:tc>
          <w:tcPr>
            <w:tcW w:w="32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C44AA5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Standard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Collaborative</w:t>
            </w:r>
            <w:proofErr w:type="spellEnd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 Enterprise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Support</w:t>
            </w:r>
            <w:proofErr w:type="spellEnd"/>
          </w:p>
        </w:tc>
        <w:tc>
          <w:tcPr>
            <w:tcW w:w="1842" w:type="dxa"/>
            <w:vAlign w:val="center"/>
          </w:tcPr>
          <w:p w14:paraId="71708703" w14:textId="77777777" w:rsidR="00205AAA" w:rsidRPr="00122386" w:rsidRDefault="00205AAA" w:rsidP="000E1874">
            <w:pPr>
              <w:jc w:val="center"/>
              <w:rPr>
                <w:rFonts w:ascii="Open Sans Light" w:hAnsi="Open Sans Light" w:cs="Open Sans Light"/>
                <w:sz w:val="16"/>
                <w:szCs w:val="16"/>
                <w:highlight w:val="yellow"/>
              </w:rPr>
            </w:pPr>
            <w:r w:rsidRPr="008E3934">
              <w:rPr>
                <w:rFonts w:ascii="Open Sans Light" w:hAnsi="Open Sans Light" w:cs="Open Sans Light"/>
                <w:sz w:val="16"/>
                <w:szCs w:val="16"/>
              </w:rPr>
              <w:t>CPCES-CO-STANDARD</w:t>
            </w:r>
          </w:p>
        </w:tc>
      </w:tr>
      <w:tr w:rsidR="00205AAA" w:rsidRPr="00FD3F8E" w14:paraId="3897EB20" w14:textId="77777777" w:rsidTr="000E1874">
        <w:trPr>
          <w:trHeight w:val="340"/>
          <w:tblHeader/>
        </w:trPr>
        <w:tc>
          <w:tcPr>
            <w:tcW w:w="4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90D1C2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7</w:t>
            </w:r>
          </w:p>
        </w:tc>
        <w:tc>
          <w:tcPr>
            <w:tcW w:w="1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BD724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CPAC-HDD-1T-B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096DD9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62B35612BB18</w:t>
            </w:r>
          </w:p>
        </w:tc>
        <w:tc>
          <w:tcPr>
            <w:tcW w:w="32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7FBA4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Standard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Collaborative</w:t>
            </w:r>
            <w:proofErr w:type="spellEnd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 Enterprise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Support</w:t>
            </w:r>
            <w:proofErr w:type="spellEnd"/>
          </w:p>
        </w:tc>
        <w:tc>
          <w:tcPr>
            <w:tcW w:w="1842" w:type="dxa"/>
            <w:vAlign w:val="center"/>
          </w:tcPr>
          <w:p w14:paraId="450DAC4D" w14:textId="77777777" w:rsidR="00205AAA" w:rsidRPr="00122386" w:rsidRDefault="00205AAA" w:rsidP="000E1874">
            <w:pPr>
              <w:jc w:val="center"/>
              <w:rPr>
                <w:rFonts w:ascii="Open Sans Light" w:hAnsi="Open Sans Light" w:cs="Open Sans Light"/>
                <w:sz w:val="16"/>
                <w:szCs w:val="16"/>
                <w:highlight w:val="yellow"/>
              </w:rPr>
            </w:pPr>
            <w:r w:rsidRPr="008E3934">
              <w:rPr>
                <w:rFonts w:ascii="Open Sans Light" w:hAnsi="Open Sans Light" w:cs="Open Sans Light"/>
                <w:sz w:val="16"/>
                <w:szCs w:val="16"/>
              </w:rPr>
              <w:t>CPCES-CO-STANDARD</w:t>
            </w:r>
          </w:p>
        </w:tc>
      </w:tr>
      <w:tr w:rsidR="00205AAA" w:rsidRPr="00FD3F8E" w14:paraId="2714A4C6" w14:textId="77777777" w:rsidTr="000E1874">
        <w:trPr>
          <w:trHeight w:val="340"/>
          <w:tblHeader/>
        </w:trPr>
        <w:tc>
          <w:tcPr>
            <w:tcW w:w="4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240CB5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8</w:t>
            </w:r>
          </w:p>
        </w:tc>
        <w:tc>
          <w:tcPr>
            <w:tcW w:w="1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084CAC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CPAC-PSU-TE250X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26948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3CEA394FF286</w:t>
            </w:r>
          </w:p>
        </w:tc>
        <w:tc>
          <w:tcPr>
            <w:tcW w:w="32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3DC04E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Standard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Collaborative</w:t>
            </w:r>
            <w:proofErr w:type="spellEnd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 Enterprise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Support</w:t>
            </w:r>
            <w:proofErr w:type="spellEnd"/>
          </w:p>
        </w:tc>
        <w:tc>
          <w:tcPr>
            <w:tcW w:w="1842" w:type="dxa"/>
            <w:vAlign w:val="center"/>
          </w:tcPr>
          <w:p w14:paraId="6E073F4F" w14:textId="77777777" w:rsidR="00205AAA" w:rsidRPr="00122386" w:rsidRDefault="00205AAA" w:rsidP="000E1874">
            <w:pPr>
              <w:jc w:val="center"/>
              <w:rPr>
                <w:rFonts w:ascii="Open Sans Light" w:hAnsi="Open Sans Light" w:cs="Open Sans Light"/>
                <w:sz w:val="16"/>
                <w:szCs w:val="16"/>
                <w:highlight w:val="yellow"/>
              </w:rPr>
            </w:pPr>
            <w:r w:rsidRPr="008E3934">
              <w:rPr>
                <w:rFonts w:ascii="Open Sans Light" w:hAnsi="Open Sans Light" w:cs="Open Sans Light"/>
                <w:sz w:val="16"/>
                <w:szCs w:val="16"/>
              </w:rPr>
              <w:t>CPCES-CO-STANDARD</w:t>
            </w:r>
          </w:p>
        </w:tc>
      </w:tr>
      <w:tr w:rsidR="00205AAA" w:rsidRPr="00FD3F8E" w14:paraId="3072773B" w14:textId="77777777" w:rsidTr="000E1874">
        <w:trPr>
          <w:trHeight w:val="340"/>
          <w:tblHeader/>
        </w:trPr>
        <w:tc>
          <w:tcPr>
            <w:tcW w:w="4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020922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9</w:t>
            </w:r>
          </w:p>
        </w:tc>
        <w:tc>
          <w:tcPr>
            <w:tcW w:w="1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2548F4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CPSM-P1003-E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C65D3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D84F3B019B93</w:t>
            </w:r>
          </w:p>
        </w:tc>
        <w:tc>
          <w:tcPr>
            <w:tcW w:w="32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8B176E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Standard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Collaborative</w:t>
            </w:r>
            <w:proofErr w:type="spellEnd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 Enterprise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Support</w:t>
            </w:r>
            <w:proofErr w:type="spellEnd"/>
          </w:p>
        </w:tc>
        <w:tc>
          <w:tcPr>
            <w:tcW w:w="1842" w:type="dxa"/>
            <w:vAlign w:val="center"/>
          </w:tcPr>
          <w:p w14:paraId="0C0ED79E" w14:textId="77777777" w:rsidR="00205AAA" w:rsidRPr="00122386" w:rsidRDefault="00205AAA" w:rsidP="000E1874">
            <w:pPr>
              <w:jc w:val="center"/>
              <w:rPr>
                <w:rFonts w:ascii="Open Sans Light" w:hAnsi="Open Sans Light" w:cs="Open Sans Light"/>
                <w:sz w:val="16"/>
                <w:szCs w:val="16"/>
                <w:highlight w:val="yellow"/>
              </w:rPr>
            </w:pPr>
            <w:r w:rsidRPr="008E3934">
              <w:rPr>
                <w:rFonts w:ascii="Open Sans Light" w:hAnsi="Open Sans Light" w:cs="Open Sans Light"/>
                <w:sz w:val="16"/>
                <w:szCs w:val="16"/>
              </w:rPr>
              <w:t>CPCES-CO-STANDARD</w:t>
            </w:r>
          </w:p>
        </w:tc>
      </w:tr>
      <w:tr w:rsidR="00205AAA" w:rsidRPr="00FD3F8E" w14:paraId="548D6B53" w14:textId="77777777" w:rsidTr="000E1874">
        <w:trPr>
          <w:trHeight w:val="340"/>
          <w:tblHeader/>
        </w:trPr>
        <w:tc>
          <w:tcPr>
            <w:tcW w:w="4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54DA11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10</w:t>
            </w:r>
          </w:p>
        </w:tc>
        <w:tc>
          <w:tcPr>
            <w:tcW w:w="1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3E8A86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CPAP-SG5100-NGTP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553A68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00:1C:7F:8A:03:41</w:t>
            </w:r>
          </w:p>
        </w:tc>
        <w:tc>
          <w:tcPr>
            <w:tcW w:w="32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AE67D9" w14:textId="77777777" w:rsidR="00205AAA" w:rsidRPr="00FD3F8E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Standard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Collaborative</w:t>
            </w:r>
            <w:proofErr w:type="spellEnd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 xml:space="preserve"> Enterprise </w:t>
            </w:r>
            <w:proofErr w:type="spellStart"/>
            <w:r w:rsidRPr="00FD3F8E">
              <w:rPr>
                <w:rFonts w:ascii="Open Sans Light" w:hAnsi="Open Sans Light" w:cs="Open Sans Light"/>
                <w:sz w:val="16"/>
                <w:szCs w:val="16"/>
              </w:rPr>
              <w:t>Support</w:t>
            </w:r>
            <w:proofErr w:type="spellEnd"/>
          </w:p>
        </w:tc>
        <w:tc>
          <w:tcPr>
            <w:tcW w:w="1842" w:type="dxa"/>
            <w:vAlign w:val="center"/>
          </w:tcPr>
          <w:p w14:paraId="53D2AEEC" w14:textId="77777777" w:rsidR="00205AAA" w:rsidRPr="00122386" w:rsidRDefault="00205AAA" w:rsidP="000E1874">
            <w:pPr>
              <w:jc w:val="center"/>
              <w:rPr>
                <w:rFonts w:ascii="Open Sans Light" w:hAnsi="Open Sans Light" w:cs="Open Sans Light"/>
                <w:sz w:val="16"/>
                <w:szCs w:val="16"/>
                <w:highlight w:val="yellow"/>
              </w:rPr>
            </w:pPr>
            <w:r w:rsidRPr="008E3934">
              <w:rPr>
                <w:rFonts w:ascii="Open Sans Light" w:hAnsi="Open Sans Light" w:cs="Open Sans Light"/>
                <w:sz w:val="16"/>
                <w:szCs w:val="16"/>
              </w:rPr>
              <w:t>CPCES-CO-STANDARD</w:t>
            </w:r>
          </w:p>
        </w:tc>
      </w:tr>
    </w:tbl>
    <w:p w14:paraId="505B35F4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p w14:paraId="5631B392" w14:textId="77777777" w:rsidR="00205AAA" w:rsidRPr="00AB3693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tbl>
      <w:tblPr>
        <w:tblW w:w="9007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1701"/>
        <w:gridCol w:w="1437"/>
        <w:gridCol w:w="3666"/>
        <w:gridCol w:w="1842"/>
      </w:tblGrid>
      <w:tr w:rsidR="00205AAA" w:rsidRPr="00F274AA" w14:paraId="0BE7ABA5" w14:textId="77777777" w:rsidTr="000E1874">
        <w:trPr>
          <w:trHeight w:val="340"/>
        </w:trPr>
        <w:tc>
          <w:tcPr>
            <w:tcW w:w="90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2D163" w14:textId="77777777" w:rsidR="00205AAA" w:rsidRDefault="00205AAA" w:rsidP="000E1874">
            <w:pPr>
              <w:jc w:val="both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CE51E4">
              <w:rPr>
                <w:rFonts w:ascii="Open Sans Light" w:hAnsi="Open Sans Light" w:cs="Open Sans Light"/>
                <w:b/>
                <w:bCs/>
                <w:sz w:val="20"/>
              </w:rPr>
              <w:t>Tabela nr 2.2.</w:t>
            </w:r>
            <w:r>
              <w:rPr>
                <w:rFonts w:ascii="Open Sans Light" w:hAnsi="Open Sans Light" w:cs="Open Sans Light"/>
                <w:sz w:val="20"/>
              </w:rPr>
              <w:t xml:space="preserve"> Aktualizacje </w:t>
            </w:r>
            <w:r w:rsidRPr="00AB3693">
              <w:rPr>
                <w:rFonts w:ascii="Open Sans Light" w:hAnsi="Open Sans Light" w:cs="Open Sans Light"/>
                <w:sz w:val="20"/>
              </w:rPr>
              <w:t xml:space="preserve">oprogramowania </w:t>
            </w:r>
            <w:r>
              <w:rPr>
                <w:rFonts w:ascii="Open Sans Light" w:hAnsi="Open Sans Light" w:cs="Open Sans Light"/>
                <w:sz w:val="20"/>
              </w:rPr>
              <w:t xml:space="preserve">dla produktów </w:t>
            </w:r>
            <w:proofErr w:type="spellStart"/>
            <w:r w:rsidRPr="00AB3693">
              <w:rPr>
                <w:rFonts w:ascii="Open Sans Light" w:hAnsi="Open Sans Light" w:cs="Open Sans Light"/>
                <w:sz w:val="20"/>
              </w:rPr>
              <w:t>Check</w:t>
            </w:r>
            <w:proofErr w:type="spellEnd"/>
            <w:r w:rsidRPr="00AB3693">
              <w:rPr>
                <w:rFonts w:ascii="Open Sans Light" w:hAnsi="Open Sans Light" w:cs="Open Sans Light"/>
                <w:sz w:val="20"/>
              </w:rPr>
              <w:t xml:space="preserve"> Point znajdujących się na koncie User Center numer 7942329</w:t>
            </w:r>
            <w:r>
              <w:rPr>
                <w:rFonts w:ascii="Open Sans Light" w:hAnsi="Open Sans Light" w:cs="Open Sans Light"/>
                <w:sz w:val="20"/>
              </w:rPr>
              <w:t xml:space="preserve"> </w:t>
            </w:r>
          </w:p>
        </w:tc>
      </w:tr>
      <w:tr w:rsidR="00205AAA" w:rsidRPr="00F274AA" w14:paraId="3555453F" w14:textId="77777777" w:rsidTr="000E1874">
        <w:trPr>
          <w:trHeight w:val="340"/>
        </w:trPr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B082E7" w14:textId="77777777" w:rsidR="00205AAA" w:rsidRPr="00F274AA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F274AA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9AA6F7" w14:textId="77777777" w:rsidR="00205AAA" w:rsidRPr="00F274AA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F274AA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443C5" w14:textId="77777777" w:rsidR="00205AAA" w:rsidRPr="00F274AA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F274AA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Numer seryjny</w:t>
            </w: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8C816" w14:textId="77777777" w:rsidR="00205AAA" w:rsidRPr="00F274AA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Oznaczenie aktualizacji oprogramowania producenta (wymagana aktualizacja oprogramowania producenta lub równoważna)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0E701" w14:textId="77777777" w:rsidR="00205AAA" w:rsidRPr="005055A1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 xml:space="preserve">SKU </w:t>
            </w:r>
          </w:p>
          <w:p w14:paraId="327B0AAC" w14:textId="77777777" w:rsidR="00205AAA" w:rsidRPr="00F274AA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5055A1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(lub równoważny)</w:t>
            </w:r>
          </w:p>
        </w:tc>
      </w:tr>
      <w:tr w:rsidR="00205AAA" w:rsidRPr="00F274AA" w14:paraId="00523861" w14:textId="77777777" w:rsidTr="000E1874">
        <w:trPr>
          <w:trHeight w:val="340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4E56C8" w14:textId="77777777" w:rsidR="00205AAA" w:rsidRPr="00F274AA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274AA">
              <w:rPr>
                <w:rFonts w:ascii="Open Sans Light" w:hAnsi="Open Sans Light" w:cs="Open Sans Light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6408C8" w14:textId="77777777" w:rsidR="00205AAA" w:rsidRPr="00F274AA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274AA">
              <w:rPr>
                <w:rFonts w:ascii="Open Sans Light" w:hAnsi="Open Sans Light" w:cs="Open Sans Light"/>
                <w:sz w:val="16"/>
                <w:szCs w:val="16"/>
              </w:rPr>
              <w:t>CPAP-SG15400-NGTX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B19722" w14:textId="77777777" w:rsidR="00205AAA" w:rsidRPr="00F274AA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274AA">
              <w:rPr>
                <w:rFonts w:ascii="Open Sans Light" w:hAnsi="Open Sans Light" w:cs="Open Sans Light"/>
                <w:sz w:val="16"/>
                <w:szCs w:val="16"/>
              </w:rPr>
              <w:t>00:1C:7F:43:21:1A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FA8DA" w14:textId="77777777" w:rsidR="00205AAA" w:rsidRPr="000A3596" w:rsidRDefault="00205AAA" w:rsidP="000E1874">
            <w:pPr>
              <w:jc w:val="both"/>
              <w:rPr>
                <w:rFonts w:ascii="Open Sans Light" w:hAnsi="Open Sans Light" w:cs="Open Sans Light"/>
                <w:b/>
                <w:bCs/>
                <w:sz w:val="16"/>
                <w:szCs w:val="16"/>
                <w:lang w:val="en-GB"/>
              </w:rPr>
            </w:pPr>
            <w:r w:rsidRPr="00506523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 xml:space="preserve">Next Generation Threat Prevention and </w:t>
            </w:r>
            <w:proofErr w:type="spellStart"/>
            <w:r w:rsidRPr="00506523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>SandBlast</w:t>
            </w:r>
            <w:proofErr w:type="spellEnd"/>
            <w:r w:rsidRPr="00506523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 xml:space="preserve"> (NGTX) Package subscription for 1 year for 15400 Appliance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D8133" w14:textId="77777777" w:rsidR="00205AAA" w:rsidRPr="00F274AA" w:rsidRDefault="00205AAA" w:rsidP="000E1874">
            <w:pPr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F274AA">
              <w:rPr>
                <w:rFonts w:ascii="Open Sans Light" w:hAnsi="Open Sans Light" w:cs="Open Sans Light"/>
                <w:sz w:val="16"/>
                <w:szCs w:val="16"/>
              </w:rPr>
              <w:t>CPSB-NGTX-15400-1Y</w:t>
            </w:r>
          </w:p>
        </w:tc>
      </w:tr>
      <w:tr w:rsidR="00205AAA" w:rsidRPr="00F274AA" w14:paraId="7051F339" w14:textId="77777777" w:rsidTr="000E1874">
        <w:trPr>
          <w:trHeight w:val="340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99337" w14:textId="77777777" w:rsidR="00205AAA" w:rsidRPr="00F274AA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274AA">
              <w:rPr>
                <w:rFonts w:ascii="Open Sans Light" w:hAnsi="Open Sans Light" w:cs="Open Sans Light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A184BE" w14:textId="77777777" w:rsidR="00205AAA" w:rsidRPr="00F274AA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274AA">
              <w:rPr>
                <w:rFonts w:ascii="Open Sans Light" w:hAnsi="Open Sans Light" w:cs="Open Sans Light"/>
                <w:sz w:val="16"/>
                <w:szCs w:val="16"/>
              </w:rPr>
              <w:t>CPAP-SG15400-NGTX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6E3421" w14:textId="77777777" w:rsidR="00205AAA" w:rsidRPr="00F274AA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274AA">
              <w:rPr>
                <w:rFonts w:ascii="Open Sans Light" w:hAnsi="Open Sans Light" w:cs="Open Sans Light"/>
                <w:sz w:val="16"/>
                <w:szCs w:val="16"/>
              </w:rPr>
              <w:t>00:1C:7F:43:21:BA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2BE49" w14:textId="77777777" w:rsidR="00205AAA" w:rsidRPr="000A3596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  <w:lang w:val="en-GB"/>
              </w:rPr>
            </w:pPr>
            <w:r w:rsidRPr="00506523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 xml:space="preserve">Next Generation Threat Prevention and </w:t>
            </w:r>
            <w:proofErr w:type="spellStart"/>
            <w:r w:rsidRPr="00506523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>SandBlast</w:t>
            </w:r>
            <w:proofErr w:type="spellEnd"/>
            <w:r w:rsidRPr="00506523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 xml:space="preserve"> (NGTX) Package subscription for 1 year for 15400 Appliance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DAF0BA" w14:textId="77777777" w:rsidR="00205AAA" w:rsidRPr="00F274AA" w:rsidRDefault="00205AAA" w:rsidP="000E1874">
            <w:pPr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F274AA">
              <w:rPr>
                <w:rFonts w:ascii="Open Sans Light" w:hAnsi="Open Sans Light" w:cs="Open Sans Light"/>
                <w:sz w:val="16"/>
                <w:szCs w:val="16"/>
              </w:rPr>
              <w:t>CPSB-NGTX-15400-1Y</w:t>
            </w:r>
          </w:p>
        </w:tc>
      </w:tr>
      <w:tr w:rsidR="00205AAA" w:rsidRPr="00F274AA" w14:paraId="23444F1B" w14:textId="77777777" w:rsidTr="000E1874">
        <w:trPr>
          <w:trHeight w:val="340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ECC1E1" w14:textId="77777777" w:rsidR="00205AAA" w:rsidRPr="00F274AA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68512" w14:textId="77777777" w:rsidR="00205AAA" w:rsidRPr="00F274AA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274AA">
              <w:rPr>
                <w:rFonts w:ascii="Open Sans Light" w:hAnsi="Open Sans Light" w:cs="Open Sans Light"/>
                <w:sz w:val="16"/>
                <w:szCs w:val="16"/>
              </w:rPr>
              <w:t>CPAP-SG5100-NGTP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BBD17" w14:textId="77777777" w:rsidR="00205AAA" w:rsidRPr="00F274AA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274AA">
              <w:rPr>
                <w:rFonts w:ascii="Open Sans Light" w:hAnsi="Open Sans Light" w:cs="Open Sans Light"/>
                <w:sz w:val="16"/>
                <w:szCs w:val="16"/>
              </w:rPr>
              <w:t>00:1C:7F:8A:03:41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1BBA6" w14:textId="77777777" w:rsidR="00205AAA" w:rsidRPr="000A3596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  <w:lang w:val="en-GB"/>
              </w:rPr>
            </w:pPr>
            <w:r w:rsidRPr="00506523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>Next Generation Threat Prevention Package subscription for 1 year for 5100 Appliance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98B428" w14:textId="77777777" w:rsidR="00205AAA" w:rsidRPr="00F274AA" w:rsidRDefault="00205AAA" w:rsidP="000E1874">
            <w:pPr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F274AA">
              <w:rPr>
                <w:rFonts w:ascii="Open Sans Light" w:hAnsi="Open Sans Light" w:cs="Open Sans Light"/>
                <w:sz w:val="16"/>
                <w:szCs w:val="16"/>
              </w:rPr>
              <w:t>CPSB-NGTP-5100-1Y</w:t>
            </w:r>
          </w:p>
        </w:tc>
      </w:tr>
      <w:tr w:rsidR="00205AAA" w:rsidRPr="00F274AA" w14:paraId="2EB59812" w14:textId="77777777" w:rsidTr="000E1874">
        <w:trPr>
          <w:trHeight w:val="340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9B79DB" w14:textId="77777777" w:rsidR="00205AAA" w:rsidRPr="00F274AA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E7F20" w14:textId="77777777" w:rsidR="00205AAA" w:rsidRPr="00F274AA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274AA">
              <w:rPr>
                <w:rFonts w:ascii="Open Sans Light" w:hAnsi="Open Sans Light" w:cs="Open Sans Light"/>
                <w:sz w:val="16"/>
                <w:szCs w:val="16"/>
              </w:rPr>
              <w:t>CPAP-TE250X-8VM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7FF426" w14:textId="77777777" w:rsidR="00205AAA" w:rsidRPr="00F274AA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F274AA">
              <w:rPr>
                <w:rFonts w:ascii="Open Sans Light" w:hAnsi="Open Sans Light" w:cs="Open Sans Light"/>
                <w:sz w:val="16"/>
                <w:szCs w:val="16"/>
              </w:rPr>
              <w:t>00:1C:7F:80:F0:B5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623A7" w14:textId="77777777" w:rsidR="00205AAA" w:rsidRPr="000A3596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  <w:lang w:val="en-GB"/>
              </w:rPr>
            </w:pPr>
            <w:r w:rsidRPr="00506523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 xml:space="preserve">Renewal package for </w:t>
            </w:r>
            <w:proofErr w:type="spellStart"/>
            <w:r w:rsidRPr="00506523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>SandBlast</w:t>
            </w:r>
            <w:proofErr w:type="spellEnd"/>
            <w:r w:rsidRPr="00506523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 xml:space="preserve"> Appliance TE250 for 1 year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52B34D" w14:textId="77777777" w:rsidR="00205AAA" w:rsidRPr="00F274AA" w:rsidRDefault="00205AAA" w:rsidP="000E1874">
            <w:pPr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F274AA">
              <w:rPr>
                <w:rFonts w:ascii="Open Sans Light" w:hAnsi="Open Sans Light" w:cs="Open Sans Light"/>
                <w:sz w:val="16"/>
                <w:szCs w:val="16"/>
              </w:rPr>
              <w:t>CPSB-TE-250-1Y</w:t>
            </w:r>
          </w:p>
        </w:tc>
      </w:tr>
      <w:tr w:rsidR="00205AAA" w:rsidRPr="006B0D70" w14:paraId="0DBF16C3" w14:textId="77777777" w:rsidTr="000E1874">
        <w:trPr>
          <w:trHeight w:val="340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97B133" w14:textId="77777777" w:rsidR="00205AAA" w:rsidRPr="00803955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803955">
              <w:rPr>
                <w:rFonts w:ascii="Open Sans Light" w:hAnsi="Open Sans Light" w:cs="Open Sans Light"/>
                <w:sz w:val="16"/>
                <w:szCs w:val="16"/>
              </w:rPr>
              <w:t>5*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5B004" w14:textId="77777777" w:rsidR="00205AAA" w:rsidRPr="00803955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803955">
              <w:rPr>
                <w:rFonts w:ascii="Open Sans Light" w:hAnsi="Open Sans Light" w:cs="Open Sans Light"/>
                <w:sz w:val="16"/>
                <w:szCs w:val="16"/>
              </w:rPr>
              <w:t>CPEP-SBA-LICENSE (450 sztuk)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E7605" w14:textId="77777777" w:rsidR="00205AAA" w:rsidRPr="00803955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</w:rPr>
            </w:pPr>
            <w:r w:rsidRPr="00803955">
              <w:rPr>
                <w:rFonts w:ascii="Open Sans Light" w:hAnsi="Open Sans Light" w:cs="Open Sans Light"/>
                <w:sz w:val="16"/>
                <w:szCs w:val="16"/>
              </w:rPr>
              <w:t>AE4E07BD0AE5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2A597" w14:textId="77777777" w:rsidR="00205AAA" w:rsidRPr="00803955" w:rsidRDefault="00205AAA" w:rsidP="000E1874">
            <w:pPr>
              <w:jc w:val="both"/>
              <w:rPr>
                <w:rFonts w:ascii="Open Sans Light" w:hAnsi="Open Sans Light" w:cs="Open Sans Light"/>
                <w:sz w:val="16"/>
                <w:szCs w:val="16"/>
                <w:lang w:val="en-GB"/>
              </w:rPr>
            </w:pPr>
            <w:r w:rsidRPr="004E6367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>Harmony Endpoint Advanced - Advanced threat protection for Endpoint devices, includes Web Protection, forensics Access protection, Sandbox emulation and extraction for 1 year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074A6E" w14:textId="77777777" w:rsidR="00205AAA" w:rsidRPr="00803955" w:rsidRDefault="00205AAA" w:rsidP="000E1874">
            <w:pPr>
              <w:jc w:val="center"/>
              <w:rPr>
                <w:rFonts w:ascii="Open Sans Light" w:hAnsi="Open Sans Light" w:cs="Open Sans Light"/>
                <w:sz w:val="16"/>
                <w:szCs w:val="16"/>
                <w:lang w:val="en-GB"/>
              </w:rPr>
            </w:pPr>
            <w:r w:rsidRPr="004519F0">
              <w:rPr>
                <w:rFonts w:ascii="Open Sans Light" w:hAnsi="Open Sans Light" w:cs="Open Sans Light"/>
                <w:sz w:val="16"/>
                <w:szCs w:val="16"/>
                <w:lang w:val="en-GB"/>
              </w:rPr>
              <w:t>CP-HAR-EP-ADVANCED-1Y</w:t>
            </w:r>
          </w:p>
        </w:tc>
      </w:tr>
    </w:tbl>
    <w:p w14:paraId="76D8DE2D" w14:textId="77777777" w:rsidR="00205AAA" w:rsidRPr="003323E9" w:rsidRDefault="00205AAA" w:rsidP="00205AAA">
      <w:pPr>
        <w:spacing w:line="276" w:lineRule="auto"/>
        <w:jc w:val="both"/>
        <w:rPr>
          <w:rFonts w:ascii="Open Sans Light" w:hAnsi="Open Sans Light" w:cs="Open Sans Light"/>
          <w:sz w:val="16"/>
          <w:szCs w:val="16"/>
        </w:rPr>
      </w:pPr>
      <w:r w:rsidRPr="00E34DD5">
        <w:rPr>
          <w:rFonts w:ascii="Open Sans Light" w:hAnsi="Open Sans Light" w:cs="Open Sans Light"/>
          <w:sz w:val="16"/>
          <w:szCs w:val="16"/>
        </w:rPr>
        <w:t xml:space="preserve">*UWAGA do poz. 5 w tabeli </w:t>
      </w:r>
      <w:r>
        <w:rPr>
          <w:rFonts w:ascii="Open Sans Light" w:hAnsi="Open Sans Light" w:cs="Open Sans Light"/>
          <w:sz w:val="16"/>
          <w:szCs w:val="16"/>
        </w:rPr>
        <w:t>2.2</w:t>
      </w:r>
      <w:r w:rsidRPr="00E34DD5">
        <w:rPr>
          <w:rFonts w:ascii="Open Sans Light" w:hAnsi="Open Sans Light" w:cs="Open Sans Light"/>
          <w:sz w:val="16"/>
          <w:szCs w:val="16"/>
        </w:rPr>
        <w:t xml:space="preserve">: konieczność </w:t>
      </w:r>
      <w:proofErr w:type="spellStart"/>
      <w:r w:rsidRPr="00E34DD5">
        <w:rPr>
          <w:rFonts w:ascii="Open Sans Light" w:hAnsi="Open Sans Light" w:cs="Open Sans Light"/>
          <w:sz w:val="16"/>
          <w:szCs w:val="16"/>
        </w:rPr>
        <w:t>zmigrowania</w:t>
      </w:r>
      <w:proofErr w:type="spellEnd"/>
      <w:r w:rsidRPr="00E34DD5">
        <w:rPr>
          <w:rFonts w:ascii="Open Sans Light" w:hAnsi="Open Sans Light" w:cs="Open Sans Light"/>
          <w:sz w:val="16"/>
          <w:szCs w:val="16"/>
        </w:rPr>
        <w:t xml:space="preserve"> 450 licencji CPEP-SBA-LICENSE do tej samej liczby licencji CP-HAR-EP-ADVANCED</w:t>
      </w:r>
    </w:p>
    <w:p w14:paraId="78D04C0C" w14:textId="77777777" w:rsidR="00205AAA" w:rsidRDefault="00205AAA" w:rsidP="00205AAA">
      <w:pPr>
        <w:suppressAutoHyphens w:val="0"/>
        <w:overflowPunct/>
        <w:autoSpaceDE/>
        <w:spacing w:after="160" w:line="259" w:lineRule="auto"/>
        <w:textAlignment w:val="auto"/>
        <w:rPr>
          <w:rFonts w:ascii="Open Sans Light" w:hAnsi="Open Sans Light" w:cs="Open Sans Light"/>
          <w:b/>
          <w:bCs/>
          <w:szCs w:val="24"/>
          <w:u w:val="single"/>
        </w:rPr>
      </w:pPr>
      <w:r>
        <w:rPr>
          <w:rFonts w:ascii="Open Sans Light" w:hAnsi="Open Sans Light" w:cs="Open Sans Light"/>
          <w:b/>
          <w:bCs/>
          <w:szCs w:val="24"/>
          <w:u w:val="single"/>
        </w:rPr>
        <w:br w:type="page"/>
      </w:r>
    </w:p>
    <w:p w14:paraId="6A02512F" w14:textId="77777777" w:rsidR="00205AAA" w:rsidRDefault="00205AAA" w:rsidP="00205AAA">
      <w:pPr>
        <w:spacing w:before="120" w:after="120"/>
        <w:jc w:val="center"/>
        <w:rPr>
          <w:rFonts w:ascii="Open Sans Light" w:hAnsi="Open Sans Light" w:cs="Open Sans Light"/>
          <w:b/>
          <w:bCs/>
          <w:szCs w:val="24"/>
          <w:u w:val="single"/>
        </w:rPr>
        <w:sectPr w:rsidR="00205AAA" w:rsidSect="00F3023D">
          <w:pgSz w:w="11906" w:h="16838"/>
          <w:pgMar w:top="1134" w:right="1418" w:bottom="1276" w:left="1418" w:header="709" w:footer="709" w:gutter="0"/>
          <w:cols w:space="708"/>
          <w:docGrid w:linePitch="360"/>
        </w:sectPr>
      </w:pPr>
    </w:p>
    <w:p w14:paraId="75F15668" w14:textId="77777777" w:rsidR="00205AAA" w:rsidRPr="009E7858" w:rsidRDefault="00205AAA" w:rsidP="00205AAA">
      <w:pPr>
        <w:spacing w:before="120" w:after="120"/>
        <w:jc w:val="center"/>
        <w:rPr>
          <w:rFonts w:ascii="Open Sans Light" w:hAnsi="Open Sans Light" w:cs="Open Sans Light"/>
          <w:b/>
          <w:bCs/>
          <w:szCs w:val="24"/>
          <w:u w:val="single"/>
        </w:rPr>
      </w:pPr>
      <w:r w:rsidRPr="009E7858">
        <w:rPr>
          <w:rFonts w:ascii="Open Sans Light" w:hAnsi="Open Sans Light" w:cs="Open Sans Light"/>
          <w:b/>
          <w:bCs/>
          <w:szCs w:val="24"/>
          <w:u w:val="single"/>
        </w:rPr>
        <w:lastRenderedPageBreak/>
        <w:t xml:space="preserve">Część </w:t>
      </w:r>
      <w:r w:rsidRPr="00E34DD5">
        <w:rPr>
          <w:rFonts w:ascii="Open Sans Light" w:hAnsi="Open Sans Light" w:cs="Open Sans Light"/>
          <w:b/>
          <w:bCs/>
          <w:szCs w:val="24"/>
          <w:u w:val="single"/>
        </w:rPr>
        <w:t>nr</w:t>
      </w:r>
      <w:r>
        <w:rPr>
          <w:rFonts w:ascii="Open Sans Light" w:hAnsi="Open Sans Light" w:cs="Open Sans Light"/>
          <w:b/>
          <w:bCs/>
          <w:szCs w:val="24"/>
          <w:u w:val="single"/>
        </w:rPr>
        <w:t xml:space="preserve"> 3</w:t>
      </w:r>
      <w:r w:rsidRPr="009E7858">
        <w:rPr>
          <w:rFonts w:ascii="Open Sans Light" w:hAnsi="Open Sans Light" w:cs="Open Sans Light"/>
          <w:b/>
          <w:bCs/>
          <w:szCs w:val="24"/>
          <w:u w:val="single"/>
        </w:rPr>
        <w:t xml:space="preserve"> - </w:t>
      </w:r>
      <w:r>
        <w:rPr>
          <w:rFonts w:ascii="Open Sans Light" w:hAnsi="Open Sans Light" w:cs="Open Sans Light"/>
          <w:b/>
          <w:bCs/>
          <w:szCs w:val="24"/>
          <w:u w:val="single"/>
        </w:rPr>
        <w:t>Zapewnienie</w:t>
      </w:r>
      <w:r w:rsidRPr="009E7858">
        <w:rPr>
          <w:rFonts w:ascii="Open Sans Light" w:hAnsi="Open Sans Light" w:cs="Open Sans Light"/>
          <w:b/>
          <w:bCs/>
          <w:szCs w:val="24"/>
          <w:u w:val="single"/>
        </w:rPr>
        <w:t xml:space="preserve"> </w:t>
      </w:r>
      <w:r>
        <w:rPr>
          <w:rFonts w:ascii="Open Sans Light" w:hAnsi="Open Sans Light" w:cs="Open Sans Light"/>
          <w:b/>
          <w:bCs/>
          <w:szCs w:val="24"/>
          <w:u w:val="single"/>
        </w:rPr>
        <w:t xml:space="preserve">usług </w:t>
      </w:r>
      <w:r w:rsidRPr="009E7858">
        <w:rPr>
          <w:rFonts w:ascii="Open Sans Light" w:hAnsi="Open Sans Light" w:cs="Open Sans Light"/>
          <w:b/>
          <w:bCs/>
          <w:szCs w:val="24"/>
          <w:u w:val="single"/>
        </w:rPr>
        <w:t>serwisowych dla produktów RSA</w:t>
      </w:r>
    </w:p>
    <w:p w14:paraId="468CC7EC" w14:textId="77777777" w:rsidR="00205AAA" w:rsidRPr="00AB3693" w:rsidRDefault="00205AAA" w:rsidP="00205AAA">
      <w:pPr>
        <w:jc w:val="both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 xml:space="preserve">Celem </w:t>
      </w:r>
      <w:r>
        <w:rPr>
          <w:rFonts w:ascii="Open Sans Light" w:hAnsi="Open Sans Light" w:cs="Open Sans Light"/>
          <w:sz w:val="20"/>
        </w:rPr>
        <w:t xml:space="preserve">realizacji przedmiotu zamówienia </w:t>
      </w:r>
      <w:r w:rsidRPr="00AB3693">
        <w:rPr>
          <w:rFonts w:ascii="Open Sans Light" w:hAnsi="Open Sans Light" w:cs="Open Sans Light"/>
          <w:sz w:val="20"/>
        </w:rPr>
        <w:t xml:space="preserve">w części </w:t>
      </w:r>
      <w:r>
        <w:rPr>
          <w:rFonts w:ascii="Open Sans Light" w:hAnsi="Open Sans Light" w:cs="Open Sans Light"/>
          <w:sz w:val="20"/>
        </w:rPr>
        <w:t>nr 3</w:t>
      </w:r>
      <w:r w:rsidRPr="00AB3693">
        <w:rPr>
          <w:rFonts w:ascii="Open Sans Light" w:hAnsi="Open Sans Light" w:cs="Open Sans Light"/>
          <w:sz w:val="20"/>
        </w:rPr>
        <w:t xml:space="preserve"> jest zapewnienie odpowiedniego serwisowania i ciągłości działania </w:t>
      </w:r>
      <w:r w:rsidRPr="003C20EE">
        <w:rPr>
          <w:rFonts w:ascii="Open Sans Light" w:hAnsi="Open Sans Light" w:cs="Open Sans Light"/>
          <w:sz w:val="20"/>
        </w:rPr>
        <w:t>produktu</w:t>
      </w:r>
      <w:r w:rsidRPr="00AB3693">
        <w:rPr>
          <w:rFonts w:ascii="Open Sans Light" w:hAnsi="Open Sans Light" w:cs="Open Sans Light"/>
          <w:sz w:val="20"/>
        </w:rPr>
        <w:t xml:space="preserve"> RSA, a tym samym zapewnienie dostępności do zabezpieczonych nim systemów Sądu Najwyższego. </w:t>
      </w:r>
      <w:r>
        <w:rPr>
          <w:rFonts w:ascii="Open Sans Light" w:hAnsi="Open Sans Light" w:cs="Open Sans Light"/>
          <w:sz w:val="20"/>
        </w:rPr>
        <w:t>Usługi</w:t>
      </w:r>
      <w:r w:rsidRPr="00AB3693">
        <w:rPr>
          <w:rFonts w:ascii="Open Sans Light" w:hAnsi="Open Sans Light" w:cs="Open Sans Light"/>
          <w:sz w:val="20"/>
        </w:rPr>
        <w:t xml:space="preserve"> mają charakteryzować się następującymi cechami:</w:t>
      </w:r>
    </w:p>
    <w:p w14:paraId="21DE7131" w14:textId="77777777" w:rsidR="00205AAA" w:rsidRPr="00AB3693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p w14:paraId="6DA93113" w14:textId="77777777" w:rsidR="00205AAA" w:rsidRPr="003C20EE" w:rsidRDefault="00205AAA" w:rsidP="00205AAA">
      <w:pPr>
        <w:pStyle w:val="pkt"/>
        <w:numPr>
          <w:ilvl w:val="0"/>
          <w:numId w:val="10"/>
        </w:numPr>
        <w:tabs>
          <w:tab w:val="left" w:pos="426"/>
        </w:tabs>
        <w:spacing w:before="0" w:after="0" w:line="276" w:lineRule="auto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 xml:space="preserve">Serwis oparty na usługach serwisowych producenta, niezależnych od statusu partnerskiego </w:t>
      </w:r>
      <w:r w:rsidRPr="003C20EE">
        <w:rPr>
          <w:rFonts w:ascii="Open Sans Light" w:hAnsi="Open Sans Light" w:cs="Open Sans Light"/>
          <w:sz w:val="20"/>
        </w:rPr>
        <w:t>Wykonawcy lub usługach równoważnych do usługi serwisowej, którą producent sprzedaje w ramach standardowej oferty katalogowej.</w:t>
      </w:r>
    </w:p>
    <w:p w14:paraId="0ECCA2A9" w14:textId="77777777" w:rsidR="00205AAA" w:rsidRPr="00AB3693" w:rsidRDefault="00205AAA" w:rsidP="00205AAA">
      <w:pPr>
        <w:pStyle w:val="pkt"/>
        <w:numPr>
          <w:ilvl w:val="0"/>
          <w:numId w:val="10"/>
        </w:numPr>
        <w:tabs>
          <w:tab w:val="left" w:pos="426"/>
        </w:tabs>
        <w:spacing w:before="0" w:after="0" w:line="276" w:lineRule="auto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>Będzie umożliwiał zgłaszanie awarii systemów bezpośrednio producentowi urządzeń lub Wykonawcy zamówienia</w:t>
      </w:r>
      <w:r>
        <w:rPr>
          <w:rFonts w:ascii="Open Sans Light" w:hAnsi="Open Sans Light" w:cs="Open Sans Light"/>
          <w:sz w:val="20"/>
        </w:rPr>
        <w:t>.</w:t>
      </w:r>
    </w:p>
    <w:p w14:paraId="5B88F181" w14:textId="77777777" w:rsidR="00205AAA" w:rsidRPr="00AB3693" w:rsidRDefault="00205AAA" w:rsidP="00205AAA">
      <w:pPr>
        <w:pStyle w:val="pkt"/>
        <w:numPr>
          <w:ilvl w:val="0"/>
          <w:numId w:val="10"/>
        </w:numPr>
        <w:tabs>
          <w:tab w:val="left" w:pos="426"/>
        </w:tabs>
        <w:spacing w:before="0" w:after="0" w:line="276" w:lineRule="auto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>Umożliwi bezpośredni i wolny od dodatkowych opłat dostęp do pomocy technicznej producenta przez telefon, e-mail oraz WWW w zakresie rozwiązywania problemów związanych z bieżącą eksploatacją oprogramowania. Dostęp do serwisu producenta za pomocą telefonu (w języku polskim lub angielskim) oraz zgłaszanie problemów poprzez WWW będzie możliwe przez 24 godziny 7 dni w tygodniu.</w:t>
      </w:r>
    </w:p>
    <w:p w14:paraId="2FA5BFF9" w14:textId="77777777" w:rsidR="00205AAA" w:rsidRPr="00AB3693" w:rsidRDefault="00205AAA" w:rsidP="00205AAA">
      <w:pPr>
        <w:pStyle w:val="pkt"/>
        <w:numPr>
          <w:ilvl w:val="0"/>
          <w:numId w:val="10"/>
        </w:numPr>
        <w:tabs>
          <w:tab w:val="left" w:pos="426"/>
        </w:tabs>
        <w:spacing w:before="0" w:after="0" w:line="276" w:lineRule="auto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>Zapewni możliwość pobierania bezpośrednio od producenta nowych wydań oraz poprawek oprogramowania dla produktów RSA objętych wsparciem serwisowym producenta, zgodnie z zapotrzebowaniem Zamawiającego, jednakże w ramach ogólnie dostępnej oferty producenta, a także w ramach wykupionego zestawu funkcjonalności oprogramowania wraz z wolnym od dodatkowych opłat prawem (tj. licencją) do korzystania z pobranego oprogramowania na zasadach określonych w warunkach licencyjnych dla użytkownika końcowego.</w:t>
      </w:r>
    </w:p>
    <w:p w14:paraId="04C292B2" w14:textId="77777777" w:rsidR="00205AAA" w:rsidRPr="00AB3693" w:rsidRDefault="00205AAA" w:rsidP="00205AAA">
      <w:pPr>
        <w:pStyle w:val="pkt"/>
        <w:numPr>
          <w:ilvl w:val="0"/>
          <w:numId w:val="10"/>
        </w:numPr>
        <w:tabs>
          <w:tab w:val="left" w:pos="426"/>
        </w:tabs>
        <w:spacing w:before="0" w:after="0" w:line="276" w:lineRule="auto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>Umożliwi dostęp do bazy wiedzy, budowanej i utrzymywanej przez producenta w zakresie oferowanego produktu.</w:t>
      </w:r>
    </w:p>
    <w:p w14:paraId="378264F8" w14:textId="77777777" w:rsidR="00205AAA" w:rsidRPr="00AB3693" w:rsidRDefault="00205AAA" w:rsidP="00205AAA">
      <w:pPr>
        <w:pStyle w:val="pkt"/>
        <w:numPr>
          <w:ilvl w:val="0"/>
          <w:numId w:val="10"/>
        </w:numPr>
        <w:tabs>
          <w:tab w:val="left" w:pos="426"/>
        </w:tabs>
        <w:spacing w:before="0" w:after="0" w:line="276" w:lineRule="auto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>Zapewni Zamawiającemu posiadanie pełnej kontroli nad zgłoszeniami serwisowymi dla produktów RSA objętych wsparciem serwisowym producenta.</w:t>
      </w:r>
    </w:p>
    <w:p w14:paraId="206861AD" w14:textId="77777777" w:rsidR="00205AAA" w:rsidRPr="00AB3693" w:rsidRDefault="00205AAA" w:rsidP="00205AAA">
      <w:pPr>
        <w:pStyle w:val="pkt"/>
        <w:numPr>
          <w:ilvl w:val="0"/>
          <w:numId w:val="10"/>
        </w:numPr>
        <w:tabs>
          <w:tab w:val="left" w:pos="426"/>
        </w:tabs>
        <w:spacing w:before="0" w:after="0" w:line="276" w:lineRule="auto"/>
        <w:rPr>
          <w:rFonts w:ascii="Open Sans Light" w:hAnsi="Open Sans Light" w:cs="Open Sans Light"/>
          <w:sz w:val="20"/>
        </w:rPr>
      </w:pPr>
      <w:r w:rsidRPr="00AB3693">
        <w:rPr>
          <w:rFonts w:ascii="Open Sans Light" w:hAnsi="Open Sans Light" w:cs="Open Sans Light"/>
          <w:sz w:val="20"/>
        </w:rPr>
        <w:t>Zagwarantuje reakcję serwisu na zgłoszony problem nie później niż w następnym dniu roboczym.</w:t>
      </w:r>
    </w:p>
    <w:p w14:paraId="5F77ECAF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</w:p>
    <w:p w14:paraId="16BFD051" w14:textId="77777777" w:rsidR="00205AAA" w:rsidRDefault="00205AAA" w:rsidP="00205AAA">
      <w:pPr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Usługi serwisowe mają być świadczone dla produktów RSA wskazanych w tabeli nr 3. </w:t>
      </w:r>
    </w:p>
    <w:p w14:paraId="57A765A0" w14:textId="77777777" w:rsidR="00205AAA" w:rsidRPr="00D73084" w:rsidRDefault="00205AAA" w:rsidP="00205AAA">
      <w:pPr>
        <w:spacing w:before="60" w:after="60"/>
        <w:jc w:val="both"/>
        <w:rPr>
          <w:rFonts w:ascii="Open Sans Light" w:hAnsi="Open Sans Light" w:cs="Open Sans Light"/>
          <w:sz w:val="20"/>
        </w:rPr>
      </w:pPr>
      <w:r w:rsidRPr="00D73084">
        <w:rPr>
          <w:rFonts w:ascii="Open Sans Light" w:hAnsi="Open Sans Light" w:cs="Open Sans Light"/>
          <w:sz w:val="20"/>
        </w:rPr>
        <w:t>Za produkt równoważny Zamawiający uzna rozwiązanie</w:t>
      </w:r>
      <w:r>
        <w:rPr>
          <w:rFonts w:ascii="Open Sans Light" w:hAnsi="Open Sans Light" w:cs="Open Sans Light"/>
          <w:sz w:val="20"/>
        </w:rPr>
        <w:t>,</w:t>
      </w:r>
      <w:r w:rsidRPr="00D73084">
        <w:rPr>
          <w:rFonts w:ascii="Open Sans Light" w:hAnsi="Open Sans Light" w:cs="Open Sans Light"/>
          <w:sz w:val="20"/>
        </w:rPr>
        <w:t xml:space="preserve"> które zapewni pełen zakres usługi i pełną funkcjonalność, którą oferuje dane rozwiązanie pod wskazanym numerem </w:t>
      </w:r>
      <w:r>
        <w:rPr>
          <w:rFonts w:ascii="Open Sans Light" w:hAnsi="Open Sans Light" w:cs="Open Sans Light"/>
          <w:sz w:val="20"/>
        </w:rPr>
        <w:t xml:space="preserve">katalogowym </w:t>
      </w:r>
      <w:r w:rsidRPr="00D73084">
        <w:rPr>
          <w:rFonts w:ascii="Open Sans Light" w:hAnsi="Open Sans Light" w:cs="Open Sans Light"/>
          <w:sz w:val="20"/>
        </w:rPr>
        <w:t xml:space="preserve">producenta – patrz </w:t>
      </w:r>
      <w:r>
        <w:rPr>
          <w:rFonts w:ascii="Open Sans Light" w:hAnsi="Open Sans Light" w:cs="Open Sans Light"/>
          <w:sz w:val="20"/>
        </w:rPr>
        <w:t>kolumna „P/N” w tabeli nr 3</w:t>
      </w:r>
      <w:r w:rsidRPr="00D73084">
        <w:rPr>
          <w:rFonts w:ascii="Open Sans Light" w:hAnsi="Open Sans Light" w:cs="Open Sans Light"/>
          <w:sz w:val="20"/>
        </w:rPr>
        <w:t>.</w:t>
      </w:r>
    </w:p>
    <w:p w14:paraId="4BF29FCA" w14:textId="77777777" w:rsidR="00205AAA" w:rsidRPr="00AB3693" w:rsidRDefault="00205AAA" w:rsidP="00205AAA">
      <w:pPr>
        <w:spacing w:before="60" w:after="60"/>
        <w:jc w:val="both"/>
        <w:rPr>
          <w:rFonts w:ascii="Open Sans Light" w:hAnsi="Open Sans Light" w:cs="Open Sans Light"/>
          <w:sz w:val="20"/>
        </w:rPr>
      </w:pP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835"/>
        <w:gridCol w:w="3543"/>
        <w:gridCol w:w="2410"/>
      </w:tblGrid>
      <w:tr w:rsidR="00205AAA" w:rsidRPr="00990A30" w14:paraId="412A62AA" w14:textId="77777777" w:rsidTr="000E1874">
        <w:trPr>
          <w:trHeight w:val="315"/>
        </w:trPr>
        <w:tc>
          <w:tcPr>
            <w:tcW w:w="9204" w:type="dxa"/>
            <w:gridSpan w:val="4"/>
            <w:shd w:val="clear" w:color="auto" w:fill="auto"/>
            <w:noWrap/>
            <w:vAlign w:val="center"/>
          </w:tcPr>
          <w:p w14:paraId="35E8DB1B" w14:textId="77777777" w:rsidR="00205AAA" w:rsidRPr="00990A30" w:rsidRDefault="00205AAA" w:rsidP="000E1874">
            <w:pPr>
              <w:spacing w:before="60" w:after="60"/>
              <w:jc w:val="both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B530E8">
              <w:rPr>
                <w:rFonts w:ascii="Open Sans Light" w:hAnsi="Open Sans Light" w:cs="Open Sans Light"/>
                <w:b/>
                <w:bCs/>
                <w:sz w:val="20"/>
              </w:rPr>
              <w:t xml:space="preserve">Tabela </w:t>
            </w:r>
            <w:r>
              <w:rPr>
                <w:rFonts w:ascii="Open Sans Light" w:hAnsi="Open Sans Light" w:cs="Open Sans Light"/>
                <w:b/>
                <w:bCs/>
                <w:sz w:val="20"/>
              </w:rPr>
              <w:t>3</w:t>
            </w:r>
            <w:r w:rsidRPr="00B530E8">
              <w:rPr>
                <w:rFonts w:ascii="Open Sans Light" w:hAnsi="Open Sans Light" w:cs="Open Sans Light"/>
                <w:b/>
                <w:bCs/>
                <w:sz w:val="20"/>
              </w:rPr>
              <w:t>.</w:t>
            </w:r>
            <w:r w:rsidRPr="00AB3693">
              <w:rPr>
                <w:rFonts w:ascii="Open Sans Light" w:hAnsi="Open Sans Light" w:cs="Open Sans Light"/>
                <w:sz w:val="20"/>
              </w:rPr>
              <w:t xml:space="preserve"> </w:t>
            </w:r>
            <w:r>
              <w:rPr>
                <w:rFonts w:ascii="Open Sans Light" w:hAnsi="Open Sans Light" w:cs="Open Sans Light"/>
                <w:sz w:val="20"/>
              </w:rPr>
              <w:t>Usługi</w:t>
            </w:r>
            <w:r w:rsidRPr="00AB3693">
              <w:rPr>
                <w:rFonts w:ascii="Open Sans Light" w:hAnsi="Open Sans Light" w:cs="Open Sans Light"/>
                <w:sz w:val="20"/>
              </w:rPr>
              <w:t xml:space="preserve"> serwisowe dla produktów RSA znajdujących się na koncie numer 81261003</w:t>
            </w:r>
            <w:r>
              <w:rPr>
                <w:rFonts w:ascii="Open Sans Light" w:hAnsi="Open Sans Light" w:cs="Open Sans Light"/>
                <w:sz w:val="20"/>
              </w:rPr>
              <w:t xml:space="preserve"> </w:t>
            </w:r>
          </w:p>
        </w:tc>
      </w:tr>
      <w:tr w:rsidR="00205AAA" w:rsidRPr="00990A30" w14:paraId="06892764" w14:textId="77777777" w:rsidTr="000E1874">
        <w:trPr>
          <w:trHeight w:val="315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1217F505" w14:textId="77777777" w:rsidR="00205AAA" w:rsidRPr="00990A30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990A30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C1F6B74" w14:textId="77777777" w:rsidR="00205AAA" w:rsidRPr="00990A30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990A30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C6A022E" w14:textId="77777777" w:rsidR="00205AAA" w:rsidRPr="00990A30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3C20EE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Oznaczenie pakietu serwisowego producenta (wymagane rozwiązanie pakietu serwisowego producenta lub równoważnego)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E26BAA" w14:textId="77777777" w:rsidR="00205AAA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 w:rsidRPr="00990A30"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P/N</w:t>
            </w:r>
          </w:p>
          <w:p w14:paraId="6E492123" w14:textId="77777777" w:rsidR="00205AAA" w:rsidRPr="00990A30" w:rsidRDefault="00205AAA" w:rsidP="000E1874">
            <w:pPr>
              <w:jc w:val="center"/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/>
                <w:bCs/>
                <w:color w:val="000000"/>
                <w:sz w:val="16"/>
                <w:szCs w:val="16"/>
              </w:rPr>
              <w:t>(lub równoważny)</w:t>
            </w:r>
          </w:p>
        </w:tc>
      </w:tr>
      <w:tr w:rsidR="00205AAA" w:rsidRPr="00990A30" w14:paraId="20503CB8" w14:textId="77777777" w:rsidTr="000E1874">
        <w:trPr>
          <w:trHeight w:val="315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56B8DB8D" w14:textId="77777777" w:rsidR="00205AAA" w:rsidRPr="00990A30" w:rsidRDefault="00205AAA" w:rsidP="000E1874">
            <w:pPr>
              <w:jc w:val="both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990A30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CCBA138" w14:textId="77777777" w:rsidR="00205AAA" w:rsidRPr="00990A30" w:rsidRDefault="00205AAA" w:rsidP="000E1874">
            <w:pPr>
              <w:jc w:val="both"/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</w:pPr>
            <w:r w:rsidRPr="00990A30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 xml:space="preserve">RSA SecurID Access Base (250 </w:t>
            </w:r>
            <w:proofErr w:type="spellStart"/>
            <w:r w:rsidRPr="00990A30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>licencji</w:t>
            </w:r>
            <w:proofErr w:type="spellEnd"/>
            <w:r w:rsidRPr="00990A30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AF49185" w14:textId="77777777" w:rsidR="00205AAA" w:rsidRPr="00990A30" w:rsidRDefault="00205AAA" w:rsidP="000E1874">
            <w:pPr>
              <w:jc w:val="both"/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</w:pPr>
            <w:r w:rsidRPr="00990A30">
              <w:rPr>
                <w:rFonts w:ascii="Open Sans Light" w:hAnsi="Open Sans Light" w:cs="Open Sans Light"/>
                <w:color w:val="000000"/>
                <w:sz w:val="16"/>
                <w:szCs w:val="16"/>
                <w:lang w:val="en-GB"/>
              </w:rPr>
              <w:t>Enhanced Maintenance Support for Authentication Manager Base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7F93A8" w14:textId="77777777" w:rsidR="00205AAA" w:rsidRPr="00990A30" w:rsidRDefault="00205AAA" w:rsidP="000E1874">
            <w:pPr>
              <w:jc w:val="both"/>
              <w:rPr>
                <w:rFonts w:ascii="Open Sans Light" w:hAnsi="Open Sans Light" w:cs="Open Sans Light"/>
                <w:color w:val="000000"/>
                <w:sz w:val="16"/>
                <w:szCs w:val="16"/>
              </w:rPr>
            </w:pPr>
            <w:r w:rsidRPr="00990A30">
              <w:rPr>
                <w:rFonts w:ascii="Open Sans Light" w:hAnsi="Open Sans Light" w:cs="Open Sans Light"/>
                <w:color w:val="000000"/>
                <w:sz w:val="16"/>
                <w:szCs w:val="16"/>
              </w:rPr>
              <w:t>AUT0000250BE1-8</w:t>
            </w:r>
          </w:p>
        </w:tc>
      </w:tr>
    </w:tbl>
    <w:p w14:paraId="1AF8144D" w14:textId="77777777" w:rsidR="006451B7" w:rsidRDefault="006451B7"/>
    <w:sectPr w:rsidR="00645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42EB" w14:textId="77777777" w:rsidR="00205AAA" w:rsidRDefault="00205AAA" w:rsidP="00205AAA">
      <w:r>
        <w:separator/>
      </w:r>
    </w:p>
  </w:endnote>
  <w:endnote w:type="continuationSeparator" w:id="0">
    <w:p w14:paraId="0C8005AB" w14:textId="77777777" w:rsidR="00205AAA" w:rsidRDefault="00205AAA" w:rsidP="0020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797107264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3D66CD9A" w14:textId="6A5D48DE" w:rsidR="00205AAA" w:rsidRDefault="00205AA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205AAA">
          <w:rPr>
            <w:rFonts w:ascii="Open Sans Light" w:eastAsiaTheme="majorEastAsia" w:hAnsi="Open Sans Light" w:cs="Open Sans Light"/>
            <w:sz w:val="20"/>
            <w:lang w:val="pl-PL"/>
          </w:rPr>
          <w:t xml:space="preserve">str. </w:t>
        </w:r>
        <w:r w:rsidRPr="00205AAA">
          <w:rPr>
            <w:rFonts w:ascii="Open Sans Light" w:eastAsiaTheme="minorEastAsia" w:hAnsi="Open Sans Light" w:cs="Open Sans Light"/>
            <w:sz w:val="16"/>
            <w:szCs w:val="16"/>
          </w:rPr>
          <w:fldChar w:fldCharType="begin"/>
        </w:r>
        <w:r w:rsidRPr="00205AAA">
          <w:rPr>
            <w:rFonts w:ascii="Open Sans Light" w:hAnsi="Open Sans Light" w:cs="Open Sans Light"/>
            <w:sz w:val="18"/>
            <w:szCs w:val="14"/>
          </w:rPr>
          <w:instrText>PAGE    \* MERGEFORMAT</w:instrText>
        </w:r>
        <w:r w:rsidRPr="00205AAA">
          <w:rPr>
            <w:rFonts w:ascii="Open Sans Light" w:eastAsiaTheme="minorEastAsia" w:hAnsi="Open Sans Light" w:cs="Open Sans Light"/>
            <w:sz w:val="16"/>
            <w:szCs w:val="16"/>
          </w:rPr>
          <w:fldChar w:fldCharType="separate"/>
        </w:r>
        <w:r w:rsidRPr="00205AAA">
          <w:rPr>
            <w:rFonts w:ascii="Open Sans Light" w:eastAsiaTheme="majorEastAsia" w:hAnsi="Open Sans Light" w:cs="Open Sans Light"/>
            <w:sz w:val="20"/>
            <w:lang w:val="pl-PL"/>
          </w:rPr>
          <w:t>2</w:t>
        </w:r>
        <w:r w:rsidRPr="00205AAA">
          <w:rPr>
            <w:rFonts w:ascii="Open Sans Light" w:eastAsiaTheme="majorEastAsia" w:hAnsi="Open Sans Light" w:cs="Open Sans Light"/>
            <w:sz w:val="20"/>
          </w:rPr>
          <w:fldChar w:fldCharType="end"/>
        </w:r>
      </w:p>
    </w:sdtContent>
  </w:sdt>
  <w:p w14:paraId="7191561F" w14:textId="77777777" w:rsidR="00205AAA" w:rsidRDefault="00205A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98D1" w14:textId="77777777" w:rsidR="00205AAA" w:rsidRDefault="00205AAA" w:rsidP="00205AAA">
      <w:r>
        <w:separator/>
      </w:r>
    </w:p>
  </w:footnote>
  <w:footnote w:type="continuationSeparator" w:id="0">
    <w:p w14:paraId="53CE371D" w14:textId="77777777" w:rsidR="00205AAA" w:rsidRDefault="00205AAA" w:rsidP="0020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2725" w14:textId="7118B21B" w:rsidR="00205AAA" w:rsidRPr="00205AAA" w:rsidRDefault="00205AAA">
    <w:pPr>
      <w:pStyle w:val="Nagwek"/>
      <w:rPr>
        <w:rFonts w:ascii="Open Sans Light" w:hAnsi="Open Sans Light" w:cs="Open Sans Light"/>
        <w:sz w:val="20"/>
        <w:szCs w:val="16"/>
        <w:lang w:val="pl-PL"/>
      </w:rPr>
    </w:pPr>
    <w:r w:rsidRPr="00205AAA">
      <w:rPr>
        <w:rFonts w:ascii="Open Sans Light" w:hAnsi="Open Sans Light" w:cs="Open Sans Light"/>
        <w:sz w:val="20"/>
        <w:szCs w:val="16"/>
        <w:lang w:val="pl-PL"/>
      </w:rPr>
      <w:t>KPP III.2611.3.2022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NumPar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6C7B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F77C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8F17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D2374C"/>
    <w:multiLevelType w:val="hybridMultilevel"/>
    <w:tmpl w:val="F394140C"/>
    <w:lvl w:ilvl="0" w:tplc="B524B97C">
      <w:start w:val="1"/>
      <w:numFmt w:val="decimal"/>
      <w:pStyle w:val="Tiret0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4F72184C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 w:val="0"/>
        <w:bCs w:val="0"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9" w15:restartNumberingAfterBreak="0">
    <w:nsid w:val="6C640736"/>
    <w:multiLevelType w:val="hybridMultilevel"/>
    <w:tmpl w:val="B22E3006"/>
    <w:lvl w:ilvl="0" w:tplc="ADB80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3469923">
    <w:abstractNumId w:val="2"/>
  </w:num>
  <w:num w:numId="2" w16cid:durableId="865605727">
    <w:abstractNumId w:val="1"/>
  </w:num>
  <w:num w:numId="3" w16cid:durableId="808405417">
    <w:abstractNumId w:val="10"/>
  </w:num>
  <w:num w:numId="4" w16cid:durableId="678896948">
    <w:abstractNumId w:val="5"/>
  </w:num>
  <w:num w:numId="5" w16cid:durableId="136412377">
    <w:abstractNumId w:val="8"/>
  </w:num>
  <w:num w:numId="6" w16cid:durableId="1961108953">
    <w:abstractNumId w:val="6"/>
  </w:num>
  <w:num w:numId="7" w16cid:durableId="1268196740">
    <w:abstractNumId w:val="0"/>
    <w:lvlOverride w:ilvl="0">
      <w:startOverride w:val="1"/>
    </w:lvlOverride>
  </w:num>
  <w:num w:numId="8" w16cid:durableId="1367177599">
    <w:abstractNumId w:val="3"/>
  </w:num>
  <w:num w:numId="9" w16cid:durableId="1645887403">
    <w:abstractNumId w:val="7"/>
  </w:num>
  <w:num w:numId="10" w16cid:durableId="1250965866">
    <w:abstractNumId w:val="4"/>
  </w:num>
  <w:num w:numId="11" w16cid:durableId="1075202677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AA"/>
    <w:rsid w:val="00205AAA"/>
    <w:rsid w:val="005121F4"/>
    <w:rsid w:val="0064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3845"/>
  <w15:chartTrackingRefBased/>
  <w15:docId w15:val="{F38AC6E4-D24E-4E5D-8191-5C24A624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AA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205AA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05A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205AAA"/>
    <w:pPr>
      <w:keepNext/>
      <w:tabs>
        <w:tab w:val="num" w:pos="1572"/>
      </w:tabs>
      <w:ind w:left="1572" w:hanging="720"/>
      <w:jc w:val="center"/>
      <w:outlineLvl w:val="2"/>
    </w:pPr>
    <w:rPr>
      <w:sz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05AAA"/>
    <w:pPr>
      <w:keepNext/>
      <w:tabs>
        <w:tab w:val="num" w:pos="1998"/>
      </w:tabs>
      <w:ind w:left="702" w:right="-18" w:firstLine="1"/>
      <w:outlineLvl w:val="3"/>
    </w:pPr>
    <w:rPr>
      <w:i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05A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05AAA"/>
    <w:p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05AAA"/>
    <w:pPr>
      <w:keepNext/>
      <w:jc w:val="right"/>
      <w:outlineLvl w:val="7"/>
    </w:pPr>
    <w:rPr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05AA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205AAA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05AA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rsid w:val="00205AAA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205AA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05AA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205A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205AAA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05AAA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Tekstpodstawowy"/>
    <w:link w:val="TytuZnak"/>
    <w:uiPriority w:val="10"/>
    <w:qFormat/>
    <w:rsid w:val="00205AAA"/>
    <w:pPr>
      <w:keepNext/>
      <w:spacing w:before="240" w:after="120"/>
    </w:pPr>
    <w:rPr>
      <w:rFonts w:ascii="Albany" w:eastAsia="HG Mincho Light J" w:hAnsi="Albany"/>
      <w:sz w:val="28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205AAA"/>
    <w:rPr>
      <w:rFonts w:ascii="Albany" w:eastAsia="HG Mincho Light J" w:hAnsi="Albany" w:cs="Times New Roman"/>
      <w:sz w:val="28"/>
      <w:szCs w:val="20"/>
      <w:lang w:val="x-none" w:eastAsia="x-none"/>
    </w:rPr>
  </w:style>
  <w:style w:type="paragraph" w:styleId="Tekstpodstawowy">
    <w:name w:val="Body Text"/>
    <w:aliases w:val="(F2)"/>
    <w:basedOn w:val="Normalny"/>
    <w:link w:val="TekstpodstawowyZnak"/>
    <w:uiPriority w:val="99"/>
    <w:rsid w:val="00205AAA"/>
    <w:pPr>
      <w:widowControl w:val="0"/>
    </w:pPr>
    <w:rPr>
      <w:b/>
      <w:sz w:val="28"/>
      <w:lang w:val="x-none" w:eastAsia="x-none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205AA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Tekstdugiegocytatu">
    <w:name w:val="Tekst d?ugiego cytatu"/>
    <w:basedOn w:val="Normalny"/>
    <w:rsid w:val="00205AAA"/>
    <w:pPr>
      <w:ind w:left="360" w:right="-18" w:firstLine="1"/>
      <w:jc w:val="both"/>
    </w:pPr>
    <w:rPr>
      <w:rFonts w:ascii="Arial" w:hAnsi="Arial"/>
      <w:sz w:val="22"/>
    </w:rPr>
  </w:style>
  <w:style w:type="paragraph" w:customStyle="1" w:styleId="Tekstpodstawowywcity3">
    <w:name w:val="Tekst podstawowy wci?ty 3"/>
    <w:basedOn w:val="Normalny"/>
    <w:rsid w:val="00205AAA"/>
    <w:pPr>
      <w:ind w:left="720" w:firstLine="1"/>
      <w:jc w:val="both"/>
    </w:pPr>
  </w:style>
  <w:style w:type="paragraph" w:customStyle="1" w:styleId="Tekstpodstawowywcity2">
    <w:name w:val="Tekst podstawowy wci?ty 2"/>
    <w:basedOn w:val="Normalny"/>
    <w:rsid w:val="00205AAA"/>
    <w:pPr>
      <w:ind w:firstLine="426"/>
    </w:pPr>
  </w:style>
  <w:style w:type="paragraph" w:customStyle="1" w:styleId="Nagwek40">
    <w:name w:val="Nag?—wek 4"/>
    <w:basedOn w:val="Normalny"/>
    <w:next w:val="Normalny"/>
    <w:rsid w:val="00205AAA"/>
    <w:pPr>
      <w:keepNext/>
      <w:jc w:val="center"/>
    </w:pPr>
    <w:rPr>
      <w:b/>
      <w:sz w:val="28"/>
    </w:rPr>
  </w:style>
  <w:style w:type="paragraph" w:customStyle="1" w:styleId="WW-Tekstpodstawowy3">
    <w:name w:val="WW-Tekst podstawowy 3"/>
    <w:basedOn w:val="Normalny"/>
    <w:rsid w:val="00205AAA"/>
    <w:pPr>
      <w:jc w:val="both"/>
    </w:pPr>
  </w:style>
  <w:style w:type="paragraph" w:customStyle="1" w:styleId="Tekstpodstawowywcity">
    <w:name w:val="Tekst podstawowy wci?ty"/>
    <w:basedOn w:val="Normalny"/>
    <w:rsid w:val="00205AAA"/>
    <w:pPr>
      <w:ind w:firstLine="567"/>
    </w:pPr>
    <w:rPr>
      <w:b/>
    </w:rPr>
  </w:style>
  <w:style w:type="paragraph" w:customStyle="1" w:styleId="WW-Tekstpodstawowywcity3">
    <w:name w:val="WW-Tekst podstawowy wcięty 3"/>
    <w:basedOn w:val="Normalny"/>
    <w:rsid w:val="00205AAA"/>
    <w:pPr>
      <w:ind w:left="851" w:hanging="709"/>
      <w:jc w:val="both"/>
    </w:pPr>
  </w:style>
  <w:style w:type="paragraph" w:styleId="Tekstblokowy">
    <w:name w:val="Block Text"/>
    <w:basedOn w:val="Normalny"/>
    <w:rsid w:val="00205AAA"/>
    <w:pPr>
      <w:ind w:left="900" w:right="-18" w:hanging="540"/>
      <w:jc w:val="both"/>
    </w:pPr>
  </w:style>
  <w:style w:type="paragraph" w:customStyle="1" w:styleId="pkt">
    <w:name w:val="pkt"/>
    <w:basedOn w:val="Normalny"/>
    <w:link w:val="pktZnak"/>
    <w:rsid w:val="00205AAA"/>
    <w:pPr>
      <w:suppressAutoHyphens w:val="0"/>
      <w:overflowPunct/>
      <w:autoSpaceDE/>
      <w:spacing w:before="60" w:after="60"/>
      <w:ind w:left="851" w:hanging="295"/>
      <w:jc w:val="both"/>
      <w:textAlignment w:val="auto"/>
    </w:pPr>
  </w:style>
  <w:style w:type="paragraph" w:customStyle="1" w:styleId="Tekstpodstawowy31">
    <w:name w:val="Tekst podstawowy 31"/>
    <w:basedOn w:val="Normalny"/>
    <w:rsid w:val="00205AAA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styleId="Tekstpodstawowy3">
    <w:name w:val="Body Text 3"/>
    <w:basedOn w:val="Normalny"/>
    <w:link w:val="Tekstpodstawowy3Znak"/>
    <w:uiPriority w:val="99"/>
    <w:rsid w:val="00205AA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05A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21">
    <w:name w:val="Tekst podstawowy 21"/>
    <w:basedOn w:val="Normalny"/>
    <w:rsid w:val="00205AAA"/>
    <w:pPr>
      <w:widowControl w:val="0"/>
      <w:overflowPunct/>
      <w:autoSpaceDE/>
      <w:textAlignment w:val="auto"/>
    </w:pPr>
    <w:rPr>
      <w:sz w:val="28"/>
    </w:rPr>
  </w:style>
  <w:style w:type="paragraph" w:styleId="Tekstpodstawowy2">
    <w:name w:val="Body Text 2"/>
    <w:basedOn w:val="Normalny"/>
    <w:link w:val="Tekstpodstawowy2Znak"/>
    <w:rsid w:val="00205AA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05A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205AAA"/>
    <w:pPr>
      <w:suppressAutoHyphens w:val="0"/>
      <w:overflowPunct/>
      <w:autoSpaceDE/>
      <w:spacing w:before="100" w:beforeAutospacing="1" w:after="100" w:afterAutospacing="1"/>
      <w:jc w:val="both"/>
      <w:textAlignment w:val="auto"/>
    </w:pPr>
    <w:rPr>
      <w:sz w:val="20"/>
    </w:rPr>
  </w:style>
  <w:style w:type="paragraph" w:styleId="Nagwek">
    <w:name w:val="header"/>
    <w:basedOn w:val="Normalny"/>
    <w:link w:val="NagwekZnak"/>
    <w:rsid w:val="00205AA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205A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andardowy0">
    <w:name w:val="Standardowy.+"/>
    <w:rsid w:val="00205A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0">
    <w:name w:val="Body Text Indent 2"/>
    <w:basedOn w:val="Normalny"/>
    <w:link w:val="Tekstpodstawowywcity2Znak"/>
    <w:uiPriority w:val="99"/>
    <w:rsid w:val="00205AA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uiPriority w:val="99"/>
    <w:rsid w:val="00205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rsid w:val="00205AAA"/>
    <w:pPr>
      <w:tabs>
        <w:tab w:val="num" w:pos="360"/>
      </w:tabs>
      <w:suppressAutoHyphens w:val="0"/>
      <w:overflowPunct/>
      <w:autoSpaceDE/>
      <w:ind w:left="360" w:hanging="360"/>
      <w:textAlignment w:val="auto"/>
    </w:pPr>
    <w:rPr>
      <w:szCs w:val="24"/>
    </w:rPr>
  </w:style>
  <w:style w:type="paragraph" w:styleId="Lista3">
    <w:name w:val="List 3"/>
    <w:basedOn w:val="Normalny"/>
    <w:rsid w:val="00205AAA"/>
    <w:pPr>
      <w:suppressAutoHyphens w:val="0"/>
      <w:overflowPunct/>
      <w:autoSpaceDE/>
      <w:ind w:left="849" w:hanging="283"/>
      <w:textAlignment w:val="auto"/>
    </w:pPr>
    <w:rPr>
      <w:szCs w:val="24"/>
      <w:lang w:val="en-US" w:eastAsia="en-US"/>
    </w:rPr>
  </w:style>
  <w:style w:type="paragraph" w:customStyle="1" w:styleId="Standard">
    <w:name w:val="Standard"/>
    <w:link w:val="StandardZnak"/>
    <w:rsid w:val="00205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Publico">
    <w:name w:val="ProPublico"/>
    <w:rsid w:val="00205AAA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WW-Tekstpodstawowy2">
    <w:name w:val="WW-Tekst podstawowy 2"/>
    <w:basedOn w:val="Standard"/>
    <w:rsid w:val="00205AAA"/>
    <w:pPr>
      <w:spacing w:before="120"/>
      <w:jc w:val="both"/>
    </w:pPr>
  </w:style>
  <w:style w:type="paragraph" w:customStyle="1" w:styleId="Obszartekstu">
    <w:name w:val="Obszar tekstu"/>
    <w:basedOn w:val="Standard"/>
    <w:rsid w:val="00205AAA"/>
    <w:rPr>
      <w:b/>
      <w:bCs/>
      <w:sz w:val="28"/>
      <w:szCs w:val="28"/>
    </w:rPr>
  </w:style>
  <w:style w:type="paragraph" w:customStyle="1" w:styleId="Tytu4">
    <w:name w:val="Tytuł 4"/>
    <w:basedOn w:val="Standard"/>
    <w:next w:val="Standard"/>
    <w:rsid w:val="00205AAA"/>
    <w:pPr>
      <w:keepNext/>
      <w:tabs>
        <w:tab w:val="num" w:pos="2880"/>
      </w:tabs>
      <w:ind w:left="2880" w:hanging="360"/>
      <w:jc w:val="right"/>
      <w:outlineLvl w:val="3"/>
    </w:pPr>
    <w:rPr>
      <w:b/>
      <w:bCs/>
      <w:sz w:val="28"/>
      <w:szCs w:val="28"/>
    </w:rPr>
  </w:style>
  <w:style w:type="paragraph" w:customStyle="1" w:styleId="Nag1">
    <w:name w:val="Nag?1"/>
    <w:basedOn w:val="Standard"/>
    <w:next w:val="Standard"/>
    <w:rsid w:val="00205AAA"/>
    <w:pPr>
      <w:keepNext/>
      <w:jc w:val="center"/>
    </w:pPr>
    <w:rPr>
      <w:b/>
      <w:bCs/>
      <w:sz w:val="28"/>
      <w:szCs w:val="28"/>
    </w:rPr>
  </w:style>
  <w:style w:type="paragraph" w:styleId="Tekstpodstawowywcity30">
    <w:name w:val="Body Text Indent 3"/>
    <w:basedOn w:val="Normalny"/>
    <w:link w:val="Tekstpodstawowywcity3Znak"/>
    <w:uiPriority w:val="99"/>
    <w:rsid w:val="00205AA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0"/>
    <w:uiPriority w:val="99"/>
    <w:rsid w:val="00205AA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uiPriority w:val="99"/>
    <w:rsid w:val="00205AAA"/>
    <w:rPr>
      <w:color w:val="0000FF"/>
      <w:u w:val="single"/>
    </w:rPr>
  </w:style>
  <w:style w:type="paragraph" w:styleId="Tekstpodstawowywcity0">
    <w:name w:val="Body Text Indent"/>
    <w:basedOn w:val="Normalny"/>
    <w:link w:val="TekstpodstawowywcityZnak"/>
    <w:uiPriority w:val="99"/>
    <w:rsid w:val="00205AAA"/>
    <w:pPr>
      <w:tabs>
        <w:tab w:val="num" w:pos="927"/>
      </w:tabs>
      <w:suppressAutoHyphens w:val="0"/>
      <w:overflowPunct/>
      <w:autoSpaceDE/>
      <w:ind w:left="900" w:hanging="540"/>
      <w:jc w:val="both"/>
      <w:textAlignment w:val="auto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rsid w:val="00205A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5AAA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5A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05AAA"/>
    <w:rPr>
      <w:vertAlign w:val="superscript"/>
    </w:rPr>
  </w:style>
  <w:style w:type="paragraph" w:customStyle="1" w:styleId="Tekstpodstawowywcity21">
    <w:name w:val="Tekst podstawowy wcięty 21"/>
    <w:basedOn w:val="Normalny"/>
    <w:rsid w:val="00205AAA"/>
    <w:pPr>
      <w:suppressAutoHyphens w:val="0"/>
      <w:overflowPunct/>
      <w:autoSpaceDE/>
      <w:ind w:left="284" w:hanging="284"/>
      <w:jc w:val="both"/>
      <w:textAlignment w:val="auto"/>
    </w:pPr>
  </w:style>
  <w:style w:type="paragraph" w:styleId="Lista">
    <w:name w:val="List"/>
    <w:basedOn w:val="Normalny"/>
    <w:uiPriority w:val="99"/>
    <w:rsid w:val="00205AAA"/>
    <w:pPr>
      <w:ind w:left="283" w:hanging="283"/>
    </w:pPr>
  </w:style>
  <w:style w:type="paragraph" w:styleId="Stopka">
    <w:name w:val="footer"/>
    <w:basedOn w:val="Normalny"/>
    <w:link w:val="StopkaZnak"/>
    <w:uiPriority w:val="99"/>
    <w:rsid w:val="00205AA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05A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kst">
    <w:name w:val="Tekst"/>
    <w:basedOn w:val="Normalny"/>
    <w:rsid w:val="00205AAA"/>
    <w:pPr>
      <w:tabs>
        <w:tab w:val="left" w:pos="397"/>
      </w:tabs>
      <w:suppressAutoHyphens w:val="0"/>
      <w:overflowPunct/>
      <w:autoSpaceDE/>
      <w:textAlignment w:val="auto"/>
    </w:pPr>
    <w:rPr>
      <w:rFonts w:ascii="Arial" w:hAnsi="Arial"/>
      <w:bCs/>
      <w:szCs w:val="24"/>
    </w:rPr>
  </w:style>
  <w:style w:type="character" w:styleId="Numerstrony">
    <w:name w:val="page number"/>
    <w:basedOn w:val="Domylnaczcionkaakapitu"/>
    <w:uiPriority w:val="99"/>
    <w:rsid w:val="00205AAA"/>
  </w:style>
  <w:style w:type="paragraph" w:styleId="Podtytu">
    <w:name w:val="Subtitle"/>
    <w:basedOn w:val="Normalny"/>
    <w:link w:val="PodtytuZnak"/>
    <w:uiPriority w:val="11"/>
    <w:qFormat/>
    <w:rsid w:val="00205AAA"/>
    <w:pPr>
      <w:suppressAutoHyphens w:val="0"/>
      <w:overflowPunct/>
      <w:autoSpaceDE/>
      <w:jc w:val="center"/>
      <w:textAlignment w:val="auto"/>
    </w:pPr>
    <w:rPr>
      <w:b/>
      <w:color w:val="FF0000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AAA"/>
    <w:rPr>
      <w:rFonts w:ascii="Times New Roman" w:eastAsia="Times New Roman" w:hAnsi="Times New Roman" w:cs="Times New Roman"/>
      <w:b/>
      <w:color w:val="FF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05AA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205A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205AA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dane1">
    <w:name w:val="dane1"/>
    <w:rsid w:val="00205AAA"/>
    <w:rPr>
      <w:color w:val="0000CD"/>
    </w:rPr>
  </w:style>
  <w:style w:type="paragraph" w:customStyle="1" w:styleId="StylFuturaBk10ptPogrubieniePodkrelenieWyjustowany">
    <w:name w:val="Styl Futura Bk 10 pt Pogrubienie Podkreślenie Wyjustowany"/>
    <w:basedOn w:val="Normalny"/>
    <w:rsid w:val="00205AAA"/>
    <w:pPr>
      <w:tabs>
        <w:tab w:val="num" w:pos="643"/>
      </w:tabs>
      <w:suppressAutoHyphens w:val="0"/>
      <w:overflowPunct/>
      <w:autoSpaceDE/>
      <w:ind w:left="643" w:hanging="360"/>
      <w:textAlignment w:val="auto"/>
    </w:pPr>
    <w:rPr>
      <w:szCs w:val="24"/>
    </w:rPr>
  </w:style>
  <w:style w:type="paragraph" w:customStyle="1" w:styleId="Listanumerowana1">
    <w:name w:val="Lista numerowana1"/>
    <w:basedOn w:val="Normalny"/>
    <w:rsid w:val="00205AAA"/>
    <w:pPr>
      <w:tabs>
        <w:tab w:val="num" w:pos="360"/>
      </w:tabs>
    </w:pPr>
    <w:rPr>
      <w:lang w:eastAsia="ar-SA"/>
    </w:rPr>
  </w:style>
  <w:style w:type="paragraph" w:customStyle="1" w:styleId="Nagwek10">
    <w:name w:val="Nag?—wek 1"/>
    <w:basedOn w:val="Normalny"/>
    <w:next w:val="Normalny"/>
    <w:rsid w:val="00205AAA"/>
    <w:pPr>
      <w:keepNext/>
      <w:suppressAutoHyphens w:val="0"/>
      <w:autoSpaceDN w:val="0"/>
      <w:adjustRightInd w:val="0"/>
      <w:spacing w:line="360" w:lineRule="auto"/>
      <w:ind w:firstLine="426"/>
      <w:jc w:val="both"/>
    </w:pPr>
  </w:style>
  <w:style w:type="paragraph" w:customStyle="1" w:styleId="tekst0">
    <w:name w:val="tekst"/>
    <w:basedOn w:val="Normalny"/>
    <w:rsid w:val="00205AAA"/>
    <w:pPr>
      <w:suppressLineNumbers/>
      <w:suppressAutoHyphens w:val="0"/>
      <w:overflowPunct/>
      <w:autoSpaceDE/>
      <w:spacing w:before="60" w:after="60"/>
      <w:jc w:val="both"/>
      <w:textAlignment w:val="auto"/>
    </w:pPr>
  </w:style>
  <w:style w:type="paragraph" w:customStyle="1" w:styleId="Tekstpodstawowywcity1">
    <w:name w:val="Tekst podstawowy wcięty1"/>
    <w:basedOn w:val="Normalny"/>
    <w:rsid w:val="00205AAA"/>
    <w:pPr>
      <w:suppressAutoHyphens w:val="0"/>
      <w:overflowPunct/>
      <w:autoSpaceDE/>
      <w:spacing w:line="360" w:lineRule="atLeast"/>
      <w:ind w:left="567" w:hanging="283"/>
      <w:jc w:val="both"/>
      <w:textAlignment w:val="auto"/>
    </w:pPr>
    <w:rPr>
      <w:rFonts w:ascii="Arial" w:hAnsi="Arial" w:cs="Arial"/>
      <w:szCs w:val="24"/>
    </w:rPr>
  </w:style>
  <w:style w:type="paragraph" w:customStyle="1" w:styleId="Nagwektabeli">
    <w:name w:val="Nagłówek tabeli"/>
    <w:basedOn w:val="Normalny"/>
    <w:rsid w:val="00205AAA"/>
    <w:pPr>
      <w:suppressLineNumbers/>
      <w:jc w:val="center"/>
    </w:pPr>
    <w:rPr>
      <w:b/>
      <w:bCs/>
      <w:lang w:eastAsia="ar-SA"/>
    </w:rPr>
  </w:style>
  <w:style w:type="paragraph" w:customStyle="1" w:styleId="Nagwek30">
    <w:name w:val="Nag?—wek 3"/>
    <w:basedOn w:val="Normalny"/>
    <w:next w:val="Normalny"/>
    <w:rsid w:val="00205AAA"/>
    <w:pPr>
      <w:keepNext/>
    </w:pPr>
    <w:rPr>
      <w:b/>
      <w:i/>
      <w:lang w:eastAsia="ar-SA"/>
    </w:rPr>
  </w:style>
  <w:style w:type="paragraph" w:customStyle="1" w:styleId="Tekstpodstawowy32">
    <w:name w:val="Tekst podstawowy 32"/>
    <w:basedOn w:val="Normalny"/>
    <w:rsid w:val="00205AAA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customStyle="1" w:styleId="Tekstpodstawowy22">
    <w:name w:val="Tekst podstawowy 22"/>
    <w:basedOn w:val="Normalny"/>
    <w:rsid w:val="00205AAA"/>
    <w:pPr>
      <w:widowControl w:val="0"/>
      <w:overflowPunct/>
      <w:autoSpaceDE/>
      <w:textAlignment w:val="auto"/>
    </w:pPr>
    <w:rPr>
      <w:sz w:val="28"/>
    </w:rPr>
  </w:style>
  <w:style w:type="paragraph" w:customStyle="1" w:styleId="Tekstpodstawowy33">
    <w:name w:val="Tekst podstawowy 33"/>
    <w:basedOn w:val="Normalny"/>
    <w:rsid w:val="00205AAA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customStyle="1" w:styleId="Tekstpodstawowy23">
    <w:name w:val="Tekst podstawowy 23"/>
    <w:basedOn w:val="Normalny"/>
    <w:rsid w:val="00205AAA"/>
    <w:pPr>
      <w:widowControl w:val="0"/>
      <w:overflowPunct/>
      <w:autoSpaceDE/>
      <w:textAlignment w:val="auto"/>
    </w:pPr>
    <w:rPr>
      <w:sz w:val="28"/>
    </w:rPr>
  </w:style>
  <w:style w:type="character" w:customStyle="1" w:styleId="FontStyle51">
    <w:name w:val="Font Style51"/>
    <w:uiPriority w:val="99"/>
    <w:rsid w:val="00205AA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uiPriority w:val="99"/>
    <w:rsid w:val="00205AAA"/>
    <w:pPr>
      <w:widowControl w:val="0"/>
      <w:suppressAutoHyphens w:val="0"/>
      <w:overflowPunct/>
      <w:autoSpaceDN w:val="0"/>
      <w:adjustRightInd w:val="0"/>
      <w:jc w:val="both"/>
      <w:textAlignment w:val="auto"/>
    </w:pPr>
    <w:rPr>
      <w:szCs w:val="24"/>
    </w:rPr>
  </w:style>
  <w:style w:type="paragraph" w:customStyle="1" w:styleId="Style10">
    <w:name w:val="Style10"/>
    <w:basedOn w:val="Normalny"/>
    <w:uiPriority w:val="99"/>
    <w:rsid w:val="00205AAA"/>
    <w:pPr>
      <w:widowControl w:val="0"/>
      <w:suppressAutoHyphens w:val="0"/>
      <w:overflowPunct/>
      <w:autoSpaceDN w:val="0"/>
      <w:adjustRightInd w:val="0"/>
      <w:jc w:val="both"/>
      <w:textAlignment w:val="auto"/>
    </w:pPr>
    <w:rPr>
      <w:szCs w:val="24"/>
    </w:rPr>
  </w:style>
  <w:style w:type="character" w:customStyle="1" w:styleId="FontStyle44">
    <w:name w:val="Font Style44"/>
    <w:uiPriority w:val="99"/>
    <w:rsid w:val="00205AA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8">
    <w:name w:val="Font Style48"/>
    <w:uiPriority w:val="99"/>
    <w:rsid w:val="00205AAA"/>
    <w:rPr>
      <w:rFonts w:ascii="Times New Roman" w:hAnsi="Times New Roman" w:cs="Times New Roman"/>
      <w:b/>
      <w:bCs/>
      <w:sz w:val="22"/>
      <w:szCs w:val="22"/>
    </w:rPr>
  </w:style>
  <w:style w:type="paragraph" w:customStyle="1" w:styleId="Tekstpodstawowywcity22">
    <w:name w:val="Tekst podstawowy wcięty2"/>
    <w:basedOn w:val="Normalny"/>
    <w:rsid w:val="00205AAA"/>
    <w:pPr>
      <w:suppressAutoHyphens w:val="0"/>
      <w:overflowPunct/>
      <w:autoSpaceDE/>
      <w:spacing w:line="360" w:lineRule="atLeast"/>
      <w:ind w:left="567" w:hanging="283"/>
      <w:jc w:val="both"/>
      <w:textAlignment w:val="auto"/>
    </w:pPr>
    <w:rPr>
      <w:rFonts w:ascii="Arial" w:hAnsi="Arial" w:cs="Arial"/>
      <w:szCs w:val="24"/>
    </w:rPr>
  </w:style>
  <w:style w:type="character" w:styleId="Odwoaniedokomentarza">
    <w:name w:val="annotation reference"/>
    <w:uiPriority w:val="99"/>
    <w:rsid w:val="00205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05AA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5A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05AAA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205AA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Zawartotabeli">
    <w:name w:val="Zawartość tabeli"/>
    <w:basedOn w:val="Normalny"/>
    <w:rsid w:val="00205AAA"/>
    <w:pPr>
      <w:widowControl w:val="0"/>
      <w:suppressLineNumbers/>
      <w:overflowPunct/>
      <w:autoSpaceDE/>
      <w:textAlignment w:val="auto"/>
    </w:pPr>
    <w:rPr>
      <w:rFonts w:eastAsia="Andale Sans UI"/>
      <w:kern w:val="1"/>
      <w:szCs w:val="24"/>
    </w:rPr>
  </w:style>
  <w:style w:type="paragraph" w:styleId="Zwykytekst">
    <w:name w:val="Plain Text"/>
    <w:basedOn w:val="Normalny"/>
    <w:link w:val="ZwykytekstZnak"/>
    <w:uiPriority w:val="99"/>
    <w:rsid w:val="00205AAA"/>
    <w:pPr>
      <w:widowControl w:val="0"/>
      <w:suppressAutoHyphens w:val="0"/>
      <w:overflowPunct/>
      <w:autoSpaceDN w:val="0"/>
      <w:adjustRightInd w:val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05AA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wcity220">
    <w:name w:val="Tekst podstawowy wcięty 22"/>
    <w:basedOn w:val="Normalny"/>
    <w:rsid w:val="00205AAA"/>
    <w:pPr>
      <w:suppressAutoHyphens w:val="0"/>
      <w:overflowPunct/>
      <w:autoSpaceDE/>
      <w:ind w:left="284" w:hanging="284"/>
      <w:jc w:val="both"/>
      <w:textAlignment w:val="auto"/>
    </w:pPr>
  </w:style>
  <w:style w:type="paragraph" w:customStyle="1" w:styleId="ZnakZnak1Znak">
    <w:name w:val="Znak Znak1 Znak"/>
    <w:basedOn w:val="Normalny"/>
    <w:rsid w:val="00205AAA"/>
    <w:pPr>
      <w:suppressAutoHyphens w:val="0"/>
      <w:overflowPunct/>
      <w:autoSpaceDE/>
      <w:textAlignment w:val="auto"/>
    </w:pPr>
    <w:rPr>
      <w:rFonts w:ascii="Arial" w:hAnsi="Arial" w:cs="Arial"/>
      <w:szCs w:val="24"/>
    </w:rPr>
  </w:style>
  <w:style w:type="character" w:customStyle="1" w:styleId="StandardZnak">
    <w:name w:val="Standard Znak"/>
    <w:link w:val="Standard"/>
    <w:rsid w:val="00205A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Bold">
    <w:name w:val="NormalBold"/>
    <w:basedOn w:val="Normalny"/>
    <w:link w:val="NormalBoldChar"/>
    <w:rsid w:val="00205AAA"/>
    <w:pPr>
      <w:widowControl w:val="0"/>
      <w:suppressAutoHyphens w:val="0"/>
      <w:overflowPunct/>
      <w:autoSpaceDE/>
      <w:textAlignment w:val="auto"/>
    </w:pPr>
    <w:rPr>
      <w:b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05AAA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05AAA"/>
    <w:rPr>
      <w:b/>
      <w:i/>
      <w:spacing w:val="0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205AAA"/>
    <w:pPr>
      <w:suppressAutoHyphens w:val="0"/>
      <w:overflowPunct/>
      <w:autoSpaceDE/>
      <w:ind w:left="720" w:hanging="720"/>
      <w:jc w:val="both"/>
      <w:textAlignment w:val="auto"/>
    </w:pPr>
    <w:rPr>
      <w:rFonts w:eastAsia="Calibri"/>
      <w:sz w:val="20"/>
      <w:lang w:val="x-none" w:eastAsia="en-GB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205AAA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styleId="Odwoanieprzypisudolnego">
    <w:name w:val="footnote reference"/>
    <w:uiPriority w:val="99"/>
    <w:unhideWhenUsed/>
    <w:rsid w:val="00205AAA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205AAA"/>
    <w:pPr>
      <w:suppressAutoHyphens w:val="0"/>
      <w:overflowPunct/>
      <w:autoSpaceDE/>
      <w:spacing w:before="120" w:after="120"/>
      <w:ind w:left="85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205AAA"/>
    <w:pPr>
      <w:suppressAutoHyphens w:val="0"/>
      <w:overflowPunct/>
      <w:autoSpaceDE/>
      <w:spacing w:before="120" w:after="120"/>
      <w:textAlignment w:val="auto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205AAA"/>
    <w:pPr>
      <w:numPr>
        <w:numId w:val="5"/>
      </w:numPr>
      <w:suppressAutoHyphens w:val="0"/>
      <w:overflowPunct/>
      <w:autoSpaceDE/>
      <w:spacing w:before="120" w:after="12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205AAA"/>
    <w:pPr>
      <w:tabs>
        <w:tab w:val="num" w:pos="644"/>
      </w:tabs>
      <w:suppressAutoHyphens w:val="0"/>
      <w:overflowPunct/>
      <w:autoSpaceDE/>
      <w:spacing w:before="120" w:after="120"/>
      <w:ind w:left="644" w:hanging="36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205AAA"/>
    <w:pPr>
      <w:tabs>
        <w:tab w:val="num" w:pos="360"/>
      </w:tabs>
      <w:suppressAutoHyphens w:val="0"/>
      <w:overflowPunct/>
      <w:autoSpaceDE/>
      <w:spacing w:before="120" w:after="12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205AAA"/>
    <w:pPr>
      <w:numPr>
        <w:ilvl w:val="1"/>
        <w:numId w:val="7"/>
      </w:numPr>
      <w:tabs>
        <w:tab w:val="clear" w:pos="926"/>
        <w:tab w:val="num" w:pos="360"/>
      </w:tabs>
      <w:suppressAutoHyphens w:val="0"/>
      <w:overflowPunct/>
      <w:autoSpaceDE/>
      <w:spacing w:before="120" w:after="120"/>
      <w:ind w:left="0" w:firstLine="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205AAA"/>
    <w:pPr>
      <w:numPr>
        <w:ilvl w:val="2"/>
        <w:numId w:val="7"/>
      </w:numPr>
      <w:tabs>
        <w:tab w:val="clear" w:pos="926"/>
        <w:tab w:val="num" w:pos="360"/>
      </w:tabs>
      <w:suppressAutoHyphens w:val="0"/>
      <w:overflowPunct/>
      <w:autoSpaceDE/>
      <w:spacing w:before="120" w:after="120"/>
      <w:ind w:left="0" w:firstLine="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205AAA"/>
    <w:pPr>
      <w:tabs>
        <w:tab w:val="num" w:pos="360"/>
      </w:tabs>
      <w:suppressAutoHyphens w:val="0"/>
      <w:overflowPunct/>
      <w:autoSpaceDE/>
      <w:spacing w:before="120" w:after="12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05AAA"/>
    <w:pPr>
      <w:keepNext/>
      <w:suppressAutoHyphens w:val="0"/>
      <w:overflowPunct/>
      <w:autoSpaceDE/>
      <w:spacing w:before="120" w:after="360"/>
      <w:jc w:val="center"/>
      <w:textAlignment w:val="auto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05AAA"/>
    <w:pPr>
      <w:keepNext/>
      <w:suppressAutoHyphens w:val="0"/>
      <w:overflowPunct/>
      <w:autoSpaceDE/>
      <w:spacing w:before="120" w:after="360"/>
      <w:jc w:val="center"/>
      <w:textAlignment w:val="auto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05AAA"/>
    <w:pPr>
      <w:suppressAutoHyphens w:val="0"/>
      <w:overflowPunct/>
      <w:autoSpaceDE/>
      <w:spacing w:before="120" w:after="120"/>
      <w:jc w:val="center"/>
      <w:textAlignment w:val="auto"/>
    </w:pPr>
    <w:rPr>
      <w:rFonts w:eastAsia="Calibri"/>
      <w:b/>
      <w:szCs w:val="22"/>
      <w:u w:val="single"/>
      <w:lang w:eastAsia="en-GB"/>
    </w:rPr>
  </w:style>
  <w:style w:type="character" w:styleId="Uwydatnienie">
    <w:name w:val="Emphasis"/>
    <w:uiPriority w:val="20"/>
    <w:qFormat/>
    <w:rsid w:val="00205AAA"/>
    <w:rPr>
      <w:i/>
      <w:iCs/>
    </w:rPr>
  </w:style>
  <w:style w:type="character" w:styleId="Pogrubienie">
    <w:name w:val="Strong"/>
    <w:uiPriority w:val="22"/>
    <w:qFormat/>
    <w:rsid w:val="00205AA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05AA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05AAA"/>
    <w:pPr>
      <w:widowControl w:val="0"/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basedOn w:val="Normalny"/>
    <w:qFormat/>
    <w:rsid w:val="00205AAA"/>
    <w:pPr>
      <w:suppressAutoHyphens w:val="0"/>
      <w:overflowPunct/>
      <w:autoSpaceDN w:val="0"/>
      <w:textAlignment w:val="auto"/>
    </w:pPr>
    <w:rPr>
      <w:rFonts w:ascii="Cambria" w:hAnsi="Cambria" w:cs="Cambria"/>
      <w:color w:val="000000"/>
      <w:szCs w:val="24"/>
    </w:rPr>
  </w:style>
  <w:style w:type="character" w:customStyle="1" w:styleId="Teksttreci">
    <w:name w:val="Tekst treści"/>
    <w:rsid w:val="00205AAA"/>
    <w:rPr>
      <w:rFonts w:ascii="Arial" w:eastAsia="Arial" w:hAnsi="Arial" w:cs="Arial"/>
      <w:b w:val="0"/>
      <w:bCs w:val="0"/>
      <w:i w:val="0"/>
      <w:iCs w:val="0"/>
      <w:smallCaps w:val="0"/>
      <w:strike/>
      <w:spacing w:val="0"/>
      <w:sz w:val="18"/>
      <w:szCs w:val="18"/>
    </w:rPr>
  </w:style>
  <w:style w:type="paragraph" w:styleId="Poprawka">
    <w:name w:val="Revision"/>
    <w:hidden/>
    <w:uiPriority w:val="99"/>
    <w:unhideWhenUsed/>
    <w:rsid w:val="00205A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2">
    <w:name w:val="h2"/>
    <w:basedOn w:val="Domylnaczcionkaakapitu"/>
    <w:rsid w:val="00205AAA"/>
  </w:style>
  <w:style w:type="character" w:customStyle="1" w:styleId="Nierozpoznanawzmianka1">
    <w:name w:val="Nierozpoznana wzmianka1"/>
    <w:uiPriority w:val="99"/>
    <w:semiHidden/>
    <w:unhideWhenUsed/>
    <w:rsid w:val="00205A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0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205AAA"/>
    <w:pPr>
      <w:ind w:left="708"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205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rsid w:val="00205AAA"/>
    <w:pPr>
      <w:widowControl w:val="0"/>
      <w:autoSpaceDN w:val="0"/>
      <w:adjustRightInd w:val="0"/>
      <w:spacing w:after="0" w:line="240" w:lineRule="auto"/>
    </w:pPr>
    <w:rPr>
      <w:rFonts w:ascii="Garamond" w:eastAsia="Times New Roman" w:hAnsi="Garamond" w:cs="Garamond"/>
      <w:kern w:val="1"/>
      <w:sz w:val="24"/>
      <w:szCs w:val="24"/>
      <w:lang w:eastAsia="pl-PL" w:bidi="hi-IN"/>
    </w:rPr>
  </w:style>
  <w:style w:type="paragraph" w:customStyle="1" w:styleId="kropamylniktxt">
    <w:name w:val="kropa myślnik txt"/>
    <w:basedOn w:val="Normalny"/>
    <w:rsid w:val="00205AAA"/>
    <w:pPr>
      <w:tabs>
        <w:tab w:val="left" w:pos="360"/>
      </w:tabs>
      <w:suppressAutoHyphens w:val="0"/>
      <w:overflowPunct/>
      <w:autoSpaceDE/>
      <w:ind w:left="360"/>
      <w:textAlignment w:val="auto"/>
    </w:pPr>
    <w:rPr>
      <w:rFonts w:ascii="Arial" w:hAnsi="Arial" w:cs="Arial"/>
      <w:sz w:val="18"/>
      <w:lang w:eastAsia="en-US"/>
    </w:rPr>
  </w:style>
  <w:style w:type="paragraph" w:customStyle="1" w:styleId="TableContentsuser">
    <w:name w:val="Table Contents (user)"/>
    <w:basedOn w:val="Normalny"/>
    <w:uiPriority w:val="99"/>
    <w:rsid w:val="00205AAA"/>
    <w:pPr>
      <w:suppressLineNumbers/>
      <w:overflowPunct/>
      <w:autoSpaceDE/>
      <w:autoSpaceDN w:val="0"/>
      <w:textAlignment w:val="auto"/>
    </w:pPr>
    <w:rPr>
      <w:rFonts w:eastAsia="Arial"/>
      <w:kern w:val="3"/>
      <w:szCs w:val="24"/>
      <w:lang w:eastAsia="ja-JP"/>
    </w:rPr>
  </w:style>
  <w:style w:type="paragraph" w:customStyle="1" w:styleId="Bezodstpw1">
    <w:name w:val="Bez odstępów1"/>
    <w:rsid w:val="00205AAA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FontStyle32">
    <w:name w:val="Font Style32"/>
    <w:uiPriority w:val="99"/>
    <w:rsid w:val="00205AAA"/>
    <w:rPr>
      <w:rFonts w:ascii="Times New Roman" w:hAnsi="Times New Roman" w:cs="Times New Roman"/>
      <w:sz w:val="22"/>
      <w:szCs w:val="22"/>
    </w:rPr>
  </w:style>
  <w:style w:type="character" w:customStyle="1" w:styleId="alb">
    <w:name w:val="a_lb"/>
    <w:basedOn w:val="Domylnaczcionkaakapitu"/>
    <w:rsid w:val="00205AAA"/>
  </w:style>
  <w:style w:type="paragraph" w:customStyle="1" w:styleId="text-justify">
    <w:name w:val="text-justify"/>
    <w:basedOn w:val="Normalny"/>
    <w:rsid w:val="00205AAA"/>
    <w:pPr>
      <w:suppressAutoHyphens w:val="0"/>
      <w:overflowPunct/>
      <w:autoSpaceDE/>
      <w:spacing w:before="100" w:beforeAutospacing="1" w:after="100" w:afterAutospacing="1"/>
      <w:textAlignment w:val="auto"/>
    </w:pPr>
    <w:rPr>
      <w:szCs w:val="24"/>
    </w:rPr>
  </w:style>
  <w:style w:type="character" w:customStyle="1" w:styleId="text-justifylist-indent-1">
    <w:name w:val="text-justify list-indent-1"/>
    <w:basedOn w:val="Domylnaczcionkaakapitu"/>
    <w:rsid w:val="00205AAA"/>
  </w:style>
  <w:style w:type="paragraph" w:customStyle="1" w:styleId="normaltable">
    <w:name w:val="normaltable"/>
    <w:basedOn w:val="Normalny"/>
    <w:rsid w:val="00205AAA"/>
    <w:pPr>
      <w:overflowPunct/>
      <w:autoSpaceDE/>
      <w:spacing w:before="280" w:after="280"/>
      <w:textAlignment w:val="auto"/>
    </w:pPr>
    <w:rPr>
      <w:szCs w:val="24"/>
      <w:lang w:eastAsia="zh-CN"/>
    </w:rPr>
  </w:style>
  <w:style w:type="paragraph" w:customStyle="1" w:styleId="Zwykytekst1">
    <w:name w:val="Zwykły tekst1"/>
    <w:basedOn w:val="Normalny"/>
    <w:rsid w:val="00205AAA"/>
    <w:pPr>
      <w:overflowPunct/>
      <w:autoSpaceDE/>
      <w:spacing w:line="100" w:lineRule="atLeast"/>
      <w:textAlignment w:val="auto"/>
    </w:pPr>
    <w:rPr>
      <w:rFonts w:ascii="Courier New" w:eastAsia="Calibri" w:hAnsi="Courier New" w:cs="Courier New"/>
      <w:sz w:val="20"/>
      <w:lang w:eastAsia="zh-CN"/>
    </w:rPr>
  </w:style>
  <w:style w:type="character" w:customStyle="1" w:styleId="fn-ref">
    <w:name w:val="fn-ref"/>
    <w:basedOn w:val="Domylnaczcionkaakapitu"/>
    <w:rsid w:val="00205AAA"/>
  </w:style>
  <w:style w:type="character" w:customStyle="1" w:styleId="pktZnak">
    <w:name w:val="pkt Znak"/>
    <w:link w:val="pkt"/>
    <w:locked/>
    <w:rsid w:val="00205AA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5AAA"/>
    <w:rPr>
      <w:color w:val="605E5C"/>
      <w:shd w:val="clear" w:color="auto" w:fill="E1DFDD"/>
    </w:rPr>
  </w:style>
  <w:style w:type="paragraph" w:customStyle="1" w:styleId="Style14">
    <w:name w:val="Style14"/>
    <w:basedOn w:val="Normalny"/>
    <w:uiPriority w:val="99"/>
    <w:rsid w:val="00205AAA"/>
    <w:pPr>
      <w:widowControl w:val="0"/>
      <w:suppressAutoHyphens w:val="0"/>
      <w:overflowPunct/>
      <w:autoSpaceDN w:val="0"/>
      <w:adjustRightInd w:val="0"/>
      <w:spacing w:line="274" w:lineRule="exact"/>
      <w:ind w:hanging="274"/>
      <w:textAlignment w:val="auto"/>
    </w:pPr>
    <w:rPr>
      <w:szCs w:val="24"/>
    </w:rPr>
  </w:style>
  <w:style w:type="paragraph" w:customStyle="1" w:styleId="Style19">
    <w:name w:val="Style19"/>
    <w:basedOn w:val="Normalny"/>
    <w:uiPriority w:val="99"/>
    <w:rsid w:val="00205AAA"/>
    <w:pPr>
      <w:widowControl w:val="0"/>
      <w:suppressAutoHyphens w:val="0"/>
      <w:overflowPunct/>
      <w:autoSpaceDN w:val="0"/>
      <w:adjustRightInd w:val="0"/>
      <w:spacing w:line="275" w:lineRule="exact"/>
      <w:ind w:hanging="278"/>
      <w:jc w:val="both"/>
      <w:textAlignment w:val="auto"/>
    </w:pPr>
    <w:rPr>
      <w:szCs w:val="24"/>
    </w:rPr>
  </w:style>
  <w:style w:type="character" w:customStyle="1" w:styleId="text2">
    <w:name w:val="text2"/>
    <w:rsid w:val="00205AAA"/>
  </w:style>
  <w:style w:type="paragraph" w:customStyle="1" w:styleId="Zwykytekst2">
    <w:name w:val="Zwykły tekst2"/>
    <w:basedOn w:val="Normalny"/>
    <w:rsid w:val="00205AAA"/>
    <w:pPr>
      <w:widowControl w:val="0"/>
      <w:overflowPunct/>
      <w:autoSpaceDE/>
      <w:textAlignment w:val="auto"/>
    </w:pPr>
    <w:rPr>
      <w:rFonts w:ascii="Courier New" w:eastAsia="Lucida Sans Unicode" w:hAnsi="Courier New" w:cs="Courier New"/>
      <w:kern w:val="1"/>
      <w:sz w:val="20"/>
      <w:szCs w:val="24"/>
      <w:lang w:eastAsia="hi-IN" w:bidi="hi-IN"/>
    </w:rPr>
  </w:style>
  <w:style w:type="paragraph" w:styleId="Lista2">
    <w:name w:val="List 2"/>
    <w:basedOn w:val="Normalny"/>
    <w:uiPriority w:val="99"/>
    <w:rsid w:val="00205AAA"/>
    <w:pPr>
      <w:widowControl w:val="0"/>
      <w:overflowPunct/>
      <w:autoSpaceDE/>
      <w:ind w:left="566" w:hanging="283"/>
      <w:contextualSpacing/>
      <w:textAlignment w:val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blockquote">
    <w:name w:val="blockquote"/>
    <w:basedOn w:val="Normalny"/>
    <w:rsid w:val="00205AAA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paragraph" w:customStyle="1" w:styleId="Styl5">
    <w:name w:val="Styl5"/>
    <w:basedOn w:val="Zwykytekst"/>
    <w:link w:val="Styl5Znak"/>
    <w:qFormat/>
    <w:rsid w:val="00205AAA"/>
    <w:pPr>
      <w:widowControl/>
      <w:autoSpaceDE/>
      <w:autoSpaceDN/>
      <w:adjustRightInd/>
      <w:ind w:left="360"/>
      <w:jc w:val="both"/>
    </w:pPr>
    <w:rPr>
      <w:rFonts w:ascii="Times New Roman" w:eastAsia="MS Mincho" w:hAnsi="Times New Roman"/>
      <w:sz w:val="24"/>
      <w:szCs w:val="24"/>
      <w:lang w:val="pl-PL" w:eastAsia="pl-PL"/>
    </w:rPr>
  </w:style>
  <w:style w:type="character" w:customStyle="1" w:styleId="Styl5Znak">
    <w:name w:val="Styl5 Znak"/>
    <w:link w:val="Styl5"/>
    <w:locked/>
    <w:rsid w:val="00205AAA"/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5AAA"/>
    <w:rPr>
      <w:color w:val="605E5C"/>
      <w:shd w:val="clear" w:color="auto" w:fill="E1DFDD"/>
    </w:rPr>
  </w:style>
  <w:style w:type="character" w:customStyle="1" w:styleId="Teksttreci4">
    <w:name w:val="Tekst treści (4)_"/>
    <w:link w:val="Teksttreci40"/>
    <w:locked/>
    <w:rsid w:val="00205AAA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05AAA"/>
    <w:pPr>
      <w:shd w:val="clear" w:color="auto" w:fill="FFFFFF"/>
      <w:suppressAutoHyphens w:val="0"/>
      <w:overflowPunct/>
      <w:autoSpaceDE/>
      <w:spacing w:before="240" w:after="240" w:line="240" w:lineRule="atLeast"/>
      <w:ind w:hanging="1420"/>
      <w:jc w:val="both"/>
      <w:textAlignment w:val="auto"/>
    </w:pPr>
    <w:rPr>
      <w:rFonts w:ascii="Verdana" w:eastAsiaTheme="minorHAnsi" w:hAnsi="Verdana" w:cstheme="minorBidi"/>
      <w:sz w:val="19"/>
      <w:szCs w:val="22"/>
      <w:lang w:eastAsia="en-US"/>
    </w:rPr>
  </w:style>
  <w:style w:type="paragraph" w:customStyle="1" w:styleId="pkt1">
    <w:name w:val="pkt1"/>
    <w:basedOn w:val="pkt"/>
    <w:rsid w:val="00205AAA"/>
    <w:pPr>
      <w:ind w:left="850" w:hanging="425"/>
    </w:pPr>
  </w:style>
  <w:style w:type="character" w:customStyle="1" w:styleId="WW8Num2z0">
    <w:name w:val="WW8Num2z0"/>
    <w:rsid w:val="00205AAA"/>
    <w:rPr>
      <w:rFonts w:ascii="Times New Roman" w:hAnsi="Times New Roman"/>
    </w:rPr>
  </w:style>
  <w:style w:type="paragraph" w:customStyle="1" w:styleId="wypunkt">
    <w:name w:val="wypunkt"/>
    <w:basedOn w:val="Normalny"/>
    <w:rsid w:val="00205AAA"/>
    <w:pPr>
      <w:numPr>
        <w:numId w:val="3"/>
      </w:numPr>
      <w:tabs>
        <w:tab w:val="left" w:pos="0"/>
      </w:tabs>
      <w:suppressAutoHyphens w:val="0"/>
      <w:overflowPunct/>
      <w:autoSpaceDE/>
      <w:spacing w:line="360" w:lineRule="auto"/>
      <w:jc w:val="both"/>
      <w:textAlignment w:val="auto"/>
    </w:pPr>
  </w:style>
  <w:style w:type="paragraph" w:customStyle="1" w:styleId="ust">
    <w:name w:val="ust"/>
    <w:rsid w:val="00205AA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p">
    <w:name w:val="ustęp"/>
    <w:basedOn w:val="Normalny"/>
    <w:rsid w:val="00205AAA"/>
    <w:pPr>
      <w:tabs>
        <w:tab w:val="left" w:pos="1080"/>
      </w:tabs>
      <w:suppressAutoHyphens w:val="0"/>
      <w:overflowPunct/>
      <w:autoSpaceDE/>
      <w:spacing w:after="120" w:line="312" w:lineRule="auto"/>
      <w:jc w:val="both"/>
      <w:textAlignment w:val="auto"/>
    </w:pPr>
    <w:rPr>
      <w:sz w:val="26"/>
    </w:rPr>
  </w:style>
  <w:style w:type="paragraph" w:customStyle="1" w:styleId="tx">
    <w:name w:val="tx"/>
    <w:basedOn w:val="Normalny"/>
    <w:rsid w:val="00205AAA"/>
    <w:pPr>
      <w:suppressAutoHyphens w:val="0"/>
      <w:overflowPunct/>
      <w:autoSpaceDE/>
      <w:spacing w:before="100" w:beforeAutospacing="1" w:after="100" w:afterAutospacing="1"/>
      <w:textAlignment w:val="auto"/>
    </w:pPr>
    <w:rPr>
      <w:b/>
      <w:bCs/>
      <w:szCs w:val="24"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205AAA"/>
    <w:pPr>
      <w:suppressAutoHyphens w:val="0"/>
      <w:overflowPunct/>
      <w:autoSpaceDE/>
      <w:jc w:val="right"/>
      <w:textAlignment w:val="auto"/>
    </w:pPr>
    <w:rPr>
      <w:b/>
      <w:bCs/>
      <w:i/>
      <w:iCs/>
      <w:szCs w:val="24"/>
    </w:rPr>
  </w:style>
  <w:style w:type="character" w:customStyle="1" w:styleId="PodpisZnak">
    <w:name w:val="Podpis Znak"/>
    <w:basedOn w:val="Domylnaczcionkaakapitu"/>
    <w:link w:val="Podpis"/>
    <w:uiPriority w:val="99"/>
    <w:rsid w:val="00205AA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205AAA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205AAA"/>
    <w:pPr>
      <w:suppressAutoHyphens w:val="0"/>
      <w:overflowPunct/>
      <w:autoSpaceDE/>
      <w:textAlignment w:val="auto"/>
    </w:pPr>
    <w:rPr>
      <w:szCs w:val="24"/>
    </w:rPr>
  </w:style>
  <w:style w:type="paragraph" w:styleId="Listapunktowana">
    <w:name w:val="List Bullet"/>
    <w:basedOn w:val="Normalny"/>
    <w:autoRedefine/>
    <w:uiPriority w:val="99"/>
    <w:rsid w:val="00205AAA"/>
    <w:pPr>
      <w:numPr>
        <w:numId w:val="1"/>
      </w:numPr>
      <w:tabs>
        <w:tab w:val="clear" w:pos="360"/>
        <w:tab w:val="num" w:pos="926"/>
      </w:tabs>
      <w:suppressAutoHyphens w:val="0"/>
      <w:overflowPunct/>
      <w:autoSpaceDE/>
      <w:textAlignment w:val="auto"/>
    </w:pPr>
    <w:rPr>
      <w:szCs w:val="24"/>
    </w:rPr>
  </w:style>
  <w:style w:type="paragraph" w:styleId="Listapunktowana2">
    <w:name w:val="List Bullet 2"/>
    <w:basedOn w:val="Normalny"/>
    <w:autoRedefine/>
    <w:uiPriority w:val="99"/>
    <w:rsid w:val="00205AAA"/>
    <w:pPr>
      <w:numPr>
        <w:numId w:val="2"/>
      </w:numPr>
      <w:tabs>
        <w:tab w:val="num" w:pos="2340"/>
      </w:tabs>
      <w:suppressAutoHyphens w:val="0"/>
      <w:overflowPunct/>
      <w:autoSpaceDE/>
      <w:textAlignment w:val="auto"/>
    </w:pPr>
    <w:rPr>
      <w:szCs w:val="24"/>
    </w:rPr>
  </w:style>
  <w:style w:type="paragraph" w:styleId="Listapunktowana3">
    <w:name w:val="List Bullet 3"/>
    <w:basedOn w:val="Normalny"/>
    <w:autoRedefine/>
    <w:uiPriority w:val="99"/>
    <w:rsid w:val="00205AAA"/>
    <w:pPr>
      <w:tabs>
        <w:tab w:val="num" w:pos="643"/>
        <w:tab w:val="num" w:pos="720"/>
        <w:tab w:val="num" w:pos="926"/>
      </w:tabs>
      <w:suppressAutoHyphens w:val="0"/>
      <w:overflowPunct/>
      <w:autoSpaceDE/>
      <w:ind w:left="926" w:hanging="360"/>
      <w:textAlignment w:val="auto"/>
    </w:pPr>
    <w:rPr>
      <w:szCs w:val="24"/>
    </w:rPr>
  </w:style>
  <w:style w:type="paragraph" w:styleId="Lista-kontynuacja">
    <w:name w:val="List Continue"/>
    <w:basedOn w:val="Normalny"/>
    <w:uiPriority w:val="99"/>
    <w:rsid w:val="00205AAA"/>
    <w:pPr>
      <w:suppressAutoHyphens w:val="0"/>
      <w:overflowPunct/>
      <w:autoSpaceDE/>
      <w:spacing w:after="120"/>
      <w:ind w:left="283"/>
      <w:textAlignment w:val="auto"/>
    </w:pPr>
    <w:rPr>
      <w:szCs w:val="24"/>
    </w:rPr>
  </w:style>
  <w:style w:type="paragraph" w:styleId="Lista-kontynuacja2">
    <w:name w:val="List Continue 2"/>
    <w:basedOn w:val="Normalny"/>
    <w:uiPriority w:val="99"/>
    <w:rsid w:val="00205AAA"/>
    <w:pPr>
      <w:suppressAutoHyphens w:val="0"/>
      <w:overflowPunct/>
      <w:autoSpaceDE/>
      <w:spacing w:after="120"/>
      <w:ind w:left="566"/>
      <w:textAlignment w:val="auto"/>
    </w:pPr>
    <w:rPr>
      <w:szCs w:val="24"/>
    </w:rPr>
  </w:style>
  <w:style w:type="paragraph" w:customStyle="1" w:styleId="CharZnakCharZnakCharZnakCharZnak">
    <w:name w:val="Char Znak Char Znak Char Znak Char Znak"/>
    <w:basedOn w:val="Normalny"/>
    <w:rsid w:val="00205AAA"/>
    <w:pPr>
      <w:suppressAutoHyphens w:val="0"/>
      <w:overflowPunct/>
      <w:autoSpaceDE/>
      <w:textAlignment w:val="auto"/>
    </w:pPr>
    <w:rPr>
      <w:szCs w:val="24"/>
    </w:rPr>
  </w:style>
  <w:style w:type="paragraph" w:customStyle="1" w:styleId="CharZnakCharZnakCharZnakCharZnak1">
    <w:name w:val="Char Znak Char Znak Char Znak Char Znak1"/>
    <w:basedOn w:val="Normalny"/>
    <w:rsid w:val="00205AAA"/>
    <w:pPr>
      <w:suppressAutoHyphens w:val="0"/>
      <w:overflowPunct/>
      <w:autoSpaceDE/>
      <w:textAlignment w:val="auto"/>
    </w:pPr>
    <w:rPr>
      <w:szCs w:val="24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205AAA"/>
    <w:pPr>
      <w:suppressAutoHyphens w:val="0"/>
      <w:overflowPunct/>
      <w:autoSpaceDE/>
      <w:textAlignment w:val="auto"/>
    </w:pPr>
    <w:rPr>
      <w:szCs w:val="24"/>
    </w:rPr>
  </w:style>
  <w:style w:type="character" w:customStyle="1" w:styleId="apple-style-span">
    <w:name w:val="apple-style-span"/>
    <w:basedOn w:val="Domylnaczcionkaakapitu"/>
    <w:rsid w:val="00205AAA"/>
    <w:rPr>
      <w:rFonts w:cs="Times New Roman"/>
    </w:rPr>
  </w:style>
  <w:style w:type="paragraph" w:customStyle="1" w:styleId="Tekstpodstawowywcity31">
    <w:name w:val="Tekst podstawowy wcięty 31"/>
    <w:basedOn w:val="Normalny"/>
    <w:rsid w:val="00205AAA"/>
    <w:pPr>
      <w:overflowPunct/>
      <w:ind w:left="360"/>
      <w:jc w:val="both"/>
      <w:textAlignment w:val="auto"/>
    </w:pPr>
    <w:rPr>
      <w:rFonts w:ascii="Arial" w:hAnsi="Arial"/>
      <w:color w:val="000000"/>
      <w:sz w:val="22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205AAA"/>
    <w:pPr>
      <w:overflowPunct/>
      <w:ind w:left="360"/>
      <w:textAlignment w:val="auto"/>
    </w:pPr>
    <w:rPr>
      <w:rFonts w:ascii="Arial" w:hAnsi="Arial"/>
      <w:i/>
      <w:color w:val="000000"/>
      <w:sz w:val="22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205AAA"/>
    <w:pPr>
      <w:adjustRightInd w:val="0"/>
    </w:pPr>
    <w:rPr>
      <w:rFonts w:ascii="Arial" w:hAnsi="Arial" w:cs="Times New Roman"/>
      <w:color w:val="auto"/>
    </w:rPr>
  </w:style>
  <w:style w:type="paragraph" w:customStyle="1" w:styleId="Tekstpodstawowy230">
    <w:name w:val="Tekst podstawowy 2+3"/>
    <w:basedOn w:val="Default"/>
    <w:next w:val="Default"/>
    <w:rsid w:val="00205AAA"/>
    <w:pPr>
      <w:adjustRightInd w:val="0"/>
    </w:pPr>
    <w:rPr>
      <w:rFonts w:ascii="Arial" w:hAnsi="Arial" w:cs="Times New Roman"/>
      <w:color w:val="auto"/>
    </w:rPr>
  </w:style>
  <w:style w:type="paragraph" w:customStyle="1" w:styleId="arimr">
    <w:name w:val="arimr"/>
    <w:basedOn w:val="Normalny"/>
    <w:rsid w:val="00205AAA"/>
    <w:pPr>
      <w:widowControl w:val="0"/>
      <w:suppressAutoHyphens w:val="0"/>
      <w:overflowPunct/>
      <w:autoSpaceDE/>
      <w:snapToGrid w:val="0"/>
      <w:spacing w:line="360" w:lineRule="auto"/>
      <w:textAlignment w:val="auto"/>
    </w:pPr>
    <w:rPr>
      <w:lang w:val="en-US"/>
    </w:rPr>
  </w:style>
  <w:style w:type="paragraph" w:customStyle="1" w:styleId="Tytu0">
    <w:name w:val="Tytu?"/>
    <w:basedOn w:val="Normalny"/>
    <w:rsid w:val="00205AAA"/>
    <w:pPr>
      <w:suppressAutoHyphens w:val="0"/>
      <w:autoSpaceDN w:val="0"/>
      <w:adjustRightInd w:val="0"/>
      <w:jc w:val="center"/>
      <w:textAlignment w:val="auto"/>
    </w:pPr>
    <w:rPr>
      <w:b/>
    </w:rPr>
  </w:style>
  <w:style w:type="paragraph" w:customStyle="1" w:styleId="paragraf">
    <w:name w:val="paragraf"/>
    <w:basedOn w:val="Normalny"/>
    <w:rsid w:val="00205AAA"/>
    <w:pPr>
      <w:keepNext/>
      <w:numPr>
        <w:numId w:val="4"/>
      </w:numPr>
      <w:suppressAutoHyphens w:val="0"/>
      <w:overflowPunct/>
      <w:autoSpaceDE/>
      <w:spacing w:before="240" w:after="120" w:line="312" w:lineRule="auto"/>
      <w:jc w:val="center"/>
      <w:textAlignment w:val="auto"/>
    </w:pPr>
    <w:rPr>
      <w:b/>
      <w:sz w:val="26"/>
    </w:rPr>
  </w:style>
  <w:style w:type="paragraph" w:customStyle="1" w:styleId="litera">
    <w:name w:val="litera"/>
    <w:basedOn w:val="Normalny"/>
    <w:rsid w:val="00205AAA"/>
    <w:pPr>
      <w:tabs>
        <w:tab w:val="left" w:pos="720"/>
      </w:tabs>
      <w:suppressAutoHyphens w:val="0"/>
      <w:overflowPunct/>
      <w:autoSpaceDE/>
      <w:spacing w:after="120" w:line="288" w:lineRule="auto"/>
      <w:ind w:left="720" w:hanging="432"/>
      <w:jc w:val="both"/>
      <w:textAlignment w:val="auto"/>
    </w:pPr>
    <w:rPr>
      <w:sz w:val="26"/>
    </w:rPr>
  </w:style>
  <w:style w:type="paragraph" w:customStyle="1" w:styleId="podpisy">
    <w:name w:val="podpisy"/>
    <w:basedOn w:val="Normalny"/>
    <w:rsid w:val="00205AAA"/>
    <w:pPr>
      <w:keepNext/>
      <w:keepLines/>
      <w:tabs>
        <w:tab w:val="center" w:pos="2268"/>
        <w:tab w:val="center" w:pos="7371"/>
      </w:tabs>
      <w:suppressAutoHyphens w:val="0"/>
      <w:overflowPunct/>
      <w:autoSpaceDE/>
      <w:spacing w:before="600" w:line="288" w:lineRule="auto"/>
      <w:jc w:val="both"/>
      <w:textAlignment w:val="auto"/>
    </w:pPr>
    <w:rPr>
      <w:sz w:val="26"/>
    </w:rPr>
  </w:style>
  <w:style w:type="paragraph" w:customStyle="1" w:styleId="Akapitzlist1">
    <w:name w:val="Akapit z listą1"/>
    <w:basedOn w:val="Normalny"/>
    <w:rsid w:val="00205AAA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205AAA"/>
    <w:pPr>
      <w:suppressAutoHyphens w:val="0"/>
      <w:overflowPunct/>
      <w:autoSpaceDE/>
      <w:textAlignment w:val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205AA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205AAA"/>
    <w:pPr>
      <w:suppressAutoHyphens w:val="0"/>
      <w:overflowPunct/>
      <w:autoSpaceDE/>
      <w:textAlignment w:val="auto"/>
    </w:pPr>
    <w:rPr>
      <w:rFonts w:ascii="Arial" w:hAnsi="Arial" w:cs="Arial"/>
      <w:szCs w:val="24"/>
    </w:rPr>
  </w:style>
  <w:style w:type="paragraph" w:styleId="Spistreci1">
    <w:name w:val="toc 1"/>
    <w:basedOn w:val="Normalny"/>
    <w:next w:val="Normalny"/>
    <w:autoRedefine/>
    <w:uiPriority w:val="39"/>
    <w:rsid w:val="00205AAA"/>
    <w:pPr>
      <w:tabs>
        <w:tab w:val="left" w:pos="480"/>
        <w:tab w:val="right" w:leader="dot" w:pos="9062"/>
      </w:tabs>
      <w:suppressAutoHyphens w:val="0"/>
      <w:overflowPunct/>
      <w:autoSpaceDE/>
      <w:textAlignment w:val="auto"/>
    </w:pPr>
    <w:rPr>
      <w:rFonts w:ascii="Arial" w:hAnsi="Arial"/>
      <w:b/>
      <w:szCs w:val="24"/>
    </w:rPr>
  </w:style>
  <w:style w:type="paragraph" w:customStyle="1" w:styleId="xl53">
    <w:name w:val="xl53"/>
    <w:basedOn w:val="Normalny"/>
    <w:rsid w:val="00205AAA"/>
    <w:pPr>
      <w:suppressAutoHyphens w:val="0"/>
      <w:overflowPunct/>
      <w:autoSpaceDE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character" w:customStyle="1" w:styleId="ZnakZnak13">
    <w:name w:val="Znak Znak13"/>
    <w:locked/>
    <w:rsid w:val="00205AAA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205AAA"/>
    <w:rPr>
      <w:sz w:val="24"/>
      <w:lang w:val="pl-PL" w:eastAsia="pl-PL"/>
    </w:rPr>
  </w:style>
  <w:style w:type="paragraph" w:customStyle="1" w:styleId="Tekstpodstawowy211">
    <w:name w:val="Tekst podstawowy 211"/>
    <w:basedOn w:val="Normalny"/>
    <w:rsid w:val="00205AAA"/>
    <w:pPr>
      <w:suppressAutoHyphens w:val="0"/>
      <w:autoSpaceDN w:val="0"/>
      <w:adjustRightInd w:val="0"/>
      <w:jc w:val="center"/>
    </w:pPr>
    <w:rPr>
      <w:rFonts w:ascii="Tahoma" w:hAnsi="Tahoma"/>
      <w:smallCaps/>
      <w:kern w:val="144"/>
      <w:sz w:val="20"/>
    </w:rPr>
  </w:style>
  <w:style w:type="paragraph" w:customStyle="1" w:styleId="wt-listawielopoziomowa">
    <w:name w:val="wt-lista_wielopoziomowa"/>
    <w:basedOn w:val="Normalny"/>
    <w:rsid w:val="00205AAA"/>
    <w:pPr>
      <w:numPr>
        <w:numId w:val="6"/>
      </w:numPr>
      <w:suppressAutoHyphens w:val="0"/>
      <w:overflowPunct/>
      <w:autoSpaceDE/>
      <w:spacing w:before="120" w:after="120"/>
      <w:textAlignment w:val="auto"/>
    </w:pPr>
    <w:rPr>
      <w:rFonts w:ascii="Arial" w:hAnsi="Arial" w:cs="Arial"/>
      <w:sz w:val="22"/>
      <w:szCs w:val="24"/>
    </w:rPr>
  </w:style>
  <w:style w:type="character" w:customStyle="1" w:styleId="FontStyle17">
    <w:name w:val="Font Style17"/>
    <w:rsid w:val="00205AAA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205AAA"/>
    <w:pPr>
      <w:suppressAutoHyphens w:val="0"/>
      <w:overflowPunct/>
      <w:autoSpaceDE/>
      <w:ind w:left="993" w:hanging="426"/>
      <w:textAlignment w:val="auto"/>
    </w:pPr>
    <w:rPr>
      <w:rFonts w:ascii="Arial" w:hAnsi="Arial"/>
      <w:sz w:val="22"/>
      <w:lang w:val="de-DE"/>
    </w:rPr>
  </w:style>
  <w:style w:type="paragraph" w:customStyle="1" w:styleId="podpunkt">
    <w:name w:val="podpunkt"/>
    <w:basedOn w:val="Normalny"/>
    <w:rsid w:val="00205AAA"/>
    <w:pPr>
      <w:suppressAutoHyphens w:val="0"/>
      <w:overflowPunct/>
      <w:autoSpaceDE/>
      <w:ind w:left="567"/>
      <w:textAlignment w:val="auto"/>
    </w:pPr>
    <w:rPr>
      <w:rFonts w:ascii="Arial" w:hAnsi="Arial"/>
      <w:b/>
      <w:sz w:val="22"/>
      <w:lang w:val="de-DE"/>
    </w:rPr>
  </w:style>
  <w:style w:type="paragraph" w:customStyle="1" w:styleId="AbsatzTableFormat">
    <w:name w:val="AbsatzTableFormat"/>
    <w:basedOn w:val="Normalny"/>
    <w:rsid w:val="00205AAA"/>
    <w:pPr>
      <w:overflowPunct/>
      <w:autoSpaceDE/>
      <w:ind w:left="-69"/>
      <w:textAlignment w:val="auto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205AAA"/>
    <w:rPr>
      <w:rFonts w:cs="Times New Roman"/>
      <w:color w:val="800080"/>
      <w:u w:val="single"/>
    </w:rPr>
  </w:style>
  <w:style w:type="character" w:customStyle="1" w:styleId="Teksttreci0">
    <w:name w:val="Tekst treści_"/>
    <w:locked/>
    <w:rsid w:val="00205AAA"/>
    <w:rPr>
      <w:rFonts w:ascii="Verdana" w:hAnsi="Verdana"/>
      <w:sz w:val="19"/>
      <w:shd w:val="clear" w:color="auto" w:fill="FFFFFF"/>
    </w:rPr>
  </w:style>
  <w:style w:type="character" w:customStyle="1" w:styleId="TeksttreciPogrubienie">
    <w:name w:val="Tekst treści + Pogrubienie"/>
    <w:rsid w:val="00205AAA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1">
    <w:name w:val="Nagłówek #3_"/>
    <w:link w:val="Nagwek32"/>
    <w:locked/>
    <w:rsid w:val="00205AAA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205AAA"/>
    <w:rPr>
      <w:rFonts w:ascii="Arial" w:hAnsi="Arial"/>
      <w:b/>
      <w:i/>
      <w:sz w:val="19"/>
      <w:shd w:val="clear" w:color="auto" w:fill="FFFFFF"/>
    </w:rPr>
  </w:style>
  <w:style w:type="paragraph" w:customStyle="1" w:styleId="Nagwek32">
    <w:name w:val="Nagłówek #3"/>
    <w:basedOn w:val="Normalny"/>
    <w:link w:val="Nagwek31"/>
    <w:rsid w:val="00205AAA"/>
    <w:pPr>
      <w:shd w:val="clear" w:color="auto" w:fill="FFFFFF"/>
      <w:suppressAutoHyphens w:val="0"/>
      <w:overflowPunct/>
      <w:autoSpaceDE/>
      <w:spacing w:line="241" w:lineRule="exact"/>
      <w:ind w:hanging="720"/>
      <w:jc w:val="both"/>
      <w:textAlignment w:val="auto"/>
      <w:outlineLvl w:val="2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205AAA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05AAA"/>
    <w:pPr>
      <w:shd w:val="clear" w:color="auto" w:fill="FFFFFF"/>
      <w:suppressAutoHyphens w:val="0"/>
      <w:overflowPunct/>
      <w:autoSpaceDE/>
      <w:spacing w:after="1080" w:line="240" w:lineRule="atLeast"/>
      <w:textAlignment w:val="auto"/>
    </w:pPr>
    <w:rPr>
      <w:rFonts w:ascii="Verdana" w:eastAsiaTheme="minorHAnsi" w:hAnsi="Verdana" w:cstheme="minorBidi"/>
      <w:sz w:val="28"/>
      <w:szCs w:val="22"/>
      <w:lang w:eastAsia="en-US"/>
    </w:rPr>
  </w:style>
  <w:style w:type="paragraph" w:customStyle="1" w:styleId="rdtytu">
    <w:name w:val="Śródtytuł"/>
    <w:basedOn w:val="Podtytu"/>
    <w:rsid w:val="00205AAA"/>
    <w:pPr>
      <w:keepNext/>
      <w:spacing w:before="480" w:after="120"/>
    </w:pPr>
    <w:rPr>
      <w:rFonts w:ascii="Arial" w:hAnsi="Arial"/>
      <w:smallCaps/>
      <w:color w:val="auto"/>
      <w:sz w:val="26"/>
      <w:szCs w:val="20"/>
    </w:rPr>
  </w:style>
  <w:style w:type="paragraph" w:customStyle="1" w:styleId="Strony">
    <w:name w:val="Strony"/>
    <w:basedOn w:val="Normalny"/>
    <w:rsid w:val="00205AAA"/>
    <w:pPr>
      <w:suppressAutoHyphens w:val="0"/>
      <w:overflowPunct/>
      <w:autoSpaceDE/>
      <w:spacing w:before="120"/>
      <w:ind w:left="3402" w:hanging="1701"/>
      <w:textAlignment w:val="auto"/>
    </w:pPr>
    <w:rPr>
      <w:rFonts w:ascii="Arial" w:hAnsi="Arial"/>
      <w:sz w:val="20"/>
    </w:rPr>
  </w:style>
  <w:style w:type="paragraph" w:customStyle="1" w:styleId="NazwaStrony">
    <w:name w:val="Nazwa Strony"/>
    <w:basedOn w:val="Tekstpodstawowy"/>
    <w:rsid w:val="00205AAA"/>
    <w:pPr>
      <w:widowControl/>
      <w:suppressAutoHyphens w:val="0"/>
      <w:overflowPunct/>
      <w:autoSpaceDE/>
      <w:spacing w:before="120"/>
      <w:ind w:left="567"/>
      <w:textAlignment w:val="auto"/>
    </w:pPr>
    <w:rPr>
      <w:rFonts w:ascii="Arial" w:hAnsi="Arial"/>
      <w:smallCaps/>
      <w:sz w:val="20"/>
      <w:lang w:val="pl-PL" w:eastAsia="pl-PL"/>
    </w:rPr>
  </w:style>
  <w:style w:type="character" w:customStyle="1" w:styleId="highlight">
    <w:name w:val="highlight"/>
    <w:basedOn w:val="Domylnaczcionkaakapitu"/>
    <w:rsid w:val="00205AAA"/>
  </w:style>
  <w:style w:type="character" w:customStyle="1" w:styleId="fontstyle01">
    <w:name w:val="fontstyle01"/>
    <w:basedOn w:val="Domylnaczcionkaakapitu"/>
    <w:rsid w:val="00205AA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05AAA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stylwiadomocie-mail22">
    <w:name w:val="stylwiadomocie-mail22"/>
    <w:basedOn w:val="Domylnaczcionkaakapitu"/>
    <w:semiHidden/>
    <w:rsid w:val="00205AAA"/>
    <w:rPr>
      <w:rFonts w:ascii="Calibri" w:hAnsi="Calibri" w:cs="Calibri" w:hint="default"/>
      <w:color w:val="auto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5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41AFD-E921-4984-824D-40711B077BCE}"/>
</file>

<file path=customXml/itemProps2.xml><?xml version="1.0" encoding="utf-8"?>
<ds:datastoreItem xmlns:ds="http://schemas.openxmlformats.org/officeDocument/2006/customXml" ds:itemID="{2721EF29-FA7A-465C-A884-A5E02927C539}"/>
</file>

<file path=customXml/itemProps3.xml><?xml version="1.0" encoding="utf-8"?>
<ds:datastoreItem xmlns:ds="http://schemas.openxmlformats.org/officeDocument/2006/customXml" ds:itemID="{F66CB4D4-5DD1-4823-A9FE-E0168C4F35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3387</Words>
  <Characters>20323</Characters>
  <Application>Microsoft Office Word</Application>
  <DocSecurity>0</DocSecurity>
  <Lines>169</Lines>
  <Paragraphs>47</Paragraphs>
  <ScaleCrop>false</ScaleCrop>
  <Company/>
  <LinksUpToDate>false</LinksUpToDate>
  <CharactersWithSpaces>23663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Waśniewska Eliza</dc:creator>
  <cp:keywords/>
  <dc:description/>
  <cp:lastModifiedBy>Waśniewska Eliza</cp:lastModifiedBy>
  <cp:revision>2</cp:revision>
  <dcterms:created xsi:type="dcterms:W3CDTF">2022-11-08T08:32:00Z</dcterms:created>
  <dcterms:modified xsi:type="dcterms:W3CDTF">2022-11-08T08:49:00Z</dcterms:modified>
</cp:coreProperties>
</file>